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A8F6" w14:textId="77777777" w:rsidR="000B536B" w:rsidRPr="00580614" w:rsidRDefault="000B536B" w:rsidP="000B536B">
      <w:pPr>
        <w:pStyle w:val="Heading1"/>
        <w:spacing w:before="72"/>
        <w:ind w:left="9741"/>
        <w:rPr>
          <w:rFonts w:ascii="Times New Roman" w:hAnsi="Times New Roman" w:cs="Times New Roman"/>
        </w:rPr>
      </w:pPr>
      <w:r w:rsidRPr="00580614">
        <w:rPr>
          <w:rFonts w:ascii="Times New Roman" w:hAnsi="Times New Roman" w:cs="Times New Roman"/>
        </w:rPr>
        <w:fldChar w:fldCharType="begin"/>
      </w:r>
      <w:r w:rsidRPr="00580614">
        <w:rPr>
          <w:rFonts w:ascii="Times New Roman" w:hAnsi="Times New Roman" w:cs="Times New Roman"/>
        </w:rPr>
        <w:instrText xml:space="preserve"> HYPERLINK "https://materialedeistorie.wordpress.com/" </w:instrText>
      </w:r>
      <w:r w:rsidRPr="00580614">
        <w:rPr>
          <w:rFonts w:ascii="Times New Roman" w:hAnsi="Times New Roman" w:cs="Times New Roman"/>
        </w:rPr>
      </w:r>
      <w:r w:rsidRPr="00580614">
        <w:rPr>
          <w:rFonts w:ascii="Times New Roman" w:hAnsi="Times New Roman" w:cs="Times New Roman"/>
        </w:rPr>
        <w:fldChar w:fldCharType="separate"/>
      </w:r>
      <w:r w:rsidR="0085737D" w:rsidRPr="00580614">
        <w:rPr>
          <w:rStyle w:val="Hyperlink"/>
          <w:rFonts w:ascii="Times New Roman" w:hAnsi="Times New Roman" w:cs="Times New Roman"/>
          <w:u w:val="thick" w:color="0000FF"/>
        </w:rPr>
        <w:t>materialedeistorie</w:t>
      </w:r>
      <w:r w:rsidRPr="00580614">
        <w:rPr>
          <w:rStyle w:val="Hyperlink"/>
          <w:rFonts w:ascii="Times New Roman" w:hAnsi="Times New Roman" w:cs="Times New Roman"/>
          <w:u w:val="thick" w:color="0000FF"/>
        </w:rPr>
        <w:t>.com</w:t>
      </w:r>
      <w:r w:rsidRPr="00580614">
        <w:rPr>
          <w:rFonts w:ascii="Times New Roman" w:hAnsi="Times New Roman" w:cs="Times New Roman"/>
        </w:rPr>
        <w:fldChar w:fldCharType="end"/>
      </w:r>
    </w:p>
    <w:p w14:paraId="3D448F7A" w14:textId="77777777" w:rsidR="000B536B" w:rsidRPr="00580614" w:rsidRDefault="000B536B" w:rsidP="000B536B">
      <w:pPr>
        <w:pStyle w:val="BodyText"/>
        <w:spacing w:before="12"/>
        <w:rPr>
          <w:b/>
          <w:sz w:val="28"/>
          <w:szCs w:val="28"/>
        </w:rPr>
      </w:pPr>
    </w:p>
    <w:p w14:paraId="0A41184F" w14:textId="77777777" w:rsidR="000B536B" w:rsidRPr="00580614" w:rsidRDefault="000B536B" w:rsidP="000B536B">
      <w:pPr>
        <w:spacing w:before="101"/>
        <w:ind w:left="1100"/>
        <w:rPr>
          <w:b/>
          <w:sz w:val="28"/>
          <w:szCs w:val="28"/>
        </w:rPr>
      </w:pPr>
      <w:proofErr w:type="spellStart"/>
      <w:r w:rsidRPr="00580614">
        <w:rPr>
          <w:b/>
          <w:sz w:val="28"/>
          <w:szCs w:val="28"/>
        </w:rPr>
        <w:t>Unitatea</w:t>
      </w:r>
      <w:proofErr w:type="spellEnd"/>
      <w:r w:rsidRPr="00580614">
        <w:rPr>
          <w:b/>
          <w:sz w:val="28"/>
          <w:szCs w:val="28"/>
        </w:rPr>
        <w:t xml:space="preserve"> </w:t>
      </w:r>
      <w:proofErr w:type="spellStart"/>
      <w:r w:rsidRPr="00580614">
        <w:rPr>
          <w:b/>
          <w:sz w:val="28"/>
          <w:szCs w:val="28"/>
        </w:rPr>
        <w:t>şcolară</w:t>
      </w:r>
      <w:proofErr w:type="spellEnd"/>
      <w:r w:rsidRPr="00580614">
        <w:rPr>
          <w:b/>
          <w:sz w:val="28"/>
          <w:szCs w:val="28"/>
        </w:rPr>
        <w:t>:</w:t>
      </w:r>
    </w:p>
    <w:p w14:paraId="7E4E5222" w14:textId="77777777" w:rsidR="000B536B" w:rsidRPr="00580614" w:rsidRDefault="000B536B" w:rsidP="000B536B">
      <w:pPr>
        <w:tabs>
          <w:tab w:val="left" w:pos="11181"/>
        </w:tabs>
        <w:spacing w:before="1" w:line="334" w:lineRule="exact"/>
        <w:ind w:left="1100"/>
        <w:rPr>
          <w:b/>
          <w:sz w:val="28"/>
          <w:szCs w:val="28"/>
          <w:lang w:val="fr-FR"/>
        </w:rPr>
      </w:pPr>
      <w:r w:rsidRPr="00580614">
        <w:rPr>
          <w:b/>
          <w:sz w:val="28"/>
          <w:szCs w:val="28"/>
          <w:lang w:val="fr-FR"/>
        </w:rPr>
        <w:t xml:space="preserve">Aria </w:t>
      </w:r>
      <w:proofErr w:type="spellStart"/>
      <w:proofErr w:type="gramStart"/>
      <w:r w:rsidRPr="00580614">
        <w:rPr>
          <w:b/>
          <w:sz w:val="28"/>
          <w:szCs w:val="28"/>
          <w:lang w:val="fr-FR"/>
        </w:rPr>
        <w:t>curriculară</w:t>
      </w:r>
      <w:proofErr w:type="spellEnd"/>
      <w:r w:rsidRPr="00580614">
        <w:rPr>
          <w:b/>
          <w:sz w:val="28"/>
          <w:szCs w:val="28"/>
          <w:lang w:val="fr-FR"/>
        </w:rPr>
        <w:t>:</w:t>
      </w:r>
      <w:proofErr w:type="gramEnd"/>
      <w:r w:rsidRPr="00580614">
        <w:rPr>
          <w:b/>
          <w:sz w:val="28"/>
          <w:szCs w:val="28"/>
          <w:lang w:val="fr-FR"/>
        </w:rPr>
        <w:t xml:space="preserve"> Om</w:t>
      </w:r>
      <w:r w:rsidRPr="00580614">
        <w:rPr>
          <w:b/>
          <w:spacing w:val="-7"/>
          <w:sz w:val="28"/>
          <w:szCs w:val="28"/>
          <w:lang w:val="fr-FR"/>
        </w:rPr>
        <w:t xml:space="preserve"> </w:t>
      </w:r>
      <w:proofErr w:type="spellStart"/>
      <w:r w:rsidRPr="00580614">
        <w:rPr>
          <w:b/>
          <w:sz w:val="28"/>
          <w:szCs w:val="28"/>
          <w:lang w:val="fr-FR"/>
        </w:rPr>
        <w:t>şi</w:t>
      </w:r>
      <w:proofErr w:type="spellEnd"/>
      <w:r w:rsidRPr="00580614">
        <w:rPr>
          <w:b/>
          <w:spacing w:val="-3"/>
          <w:sz w:val="28"/>
          <w:szCs w:val="28"/>
          <w:lang w:val="fr-FR"/>
        </w:rPr>
        <w:t xml:space="preserve"> </w:t>
      </w:r>
      <w:proofErr w:type="spellStart"/>
      <w:r w:rsidRPr="00580614">
        <w:rPr>
          <w:b/>
          <w:sz w:val="28"/>
          <w:szCs w:val="28"/>
          <w:lang w:val="fr-FR"/>
        </w:rPr>
        <w:t>societate</w:t>
      </w:r>
      <w:proofErr w:type="spellEnd"/>
      <w:r w:rsidRPr="00580614">
        <w:rPr>
          <w:b/>
          <w:sz w:val="28"/>
          <w:szCs w:val="28"/>
          <w:lang w:val="fr-FR"/>
        </w:rPr>
        <w:tab/>
        <w:t>Aviz</w:t>
      </w:r>
      <w:r w:rsidRPr="00580614">
        <w:rPr>
          <w:b/>
          <w:spacing w:val="-2"/>
          <w:sz w:val="28"/>
          <w:szCs w:val="28"/>
          <w:lang w:val="fr-FR"/>
        </w:rPr>
        <w:t xml:space="preserve"> </w:t>
      </w:r>
      <w:proofErr w:type="spellStart"/>
      <w:r w:rsidRPr="00580614">
        <w:rPr>
          <w:b/>
          <w:sz w:val="28"/>
          <w:szCs w:val="28"/>
          <w:lang w:val="fr-FR"/>
        </w:rPr>
        <w:t>Director</w:t>
      </w:r>
      <w:proofErr w:type="spellEnd"/>
      <w:r w:rsidRPr="00580614">
        <w:rPr>
          <w:b/>
          <w:sz w:val="28"/>
          <w:szCs w:val="28"/>
          <w:lang w:val="fr-FR"/>
        </w:rPr>
        <w:t>,</w:t>
      </w:r>
    </w:p>
    <w:p w14:paraId="1DB1CE7A" w14:textId="77777777" w:rsidR="000B536B" w:rsidRPr="00580614" w:rsidRDefault="000B536B" w:rsidP="000B536B">
      <w:pPr>
        <w:spacing w:line="334" w:lineRule="exact"/>
        <w:ind w:left="1100"/>
        <w:rPr>
          <w:b/>
          <w:sz w:val="28"/>
          <w:szCs w:val="28"/>
          <w:lang w:val="fr-FR"/>
        </w:rPr>
      </w:pPr>
      <w:proofErr w:type="spellStart"/>
      <w:proofErr w:type="gramStart"/>
      <w:r w:rsidRPr="00580614">
        <w:rPr>
          <w:b/>
          <w:sz w:val="28"/>
          <w:szCs w:val="28"/>
          <w:lang w:val="fr-FR"/>
        </w:rPr>
        <w:t>Profesor</w:t>
      </w:r>
      <w:proofErr w:type="spellEnd"/>
      <w:r w:rsidRPr="00580614">
        <w:rPr>
          <w:b/>
          <w:sz w:val="28"/>
          <w:szCs w:val="28"/>
          <w:lang w:val="fr-FR"/>
        </w:rPr>
        <w:t>:</w:t>
      </w:r>
      <w:proofErr w:type="gramEnd"/>
    </w:p>
    <w:p w14:paraId="494AD5FE" w14:textId="77777777" w:rsidR="000B536B" w:rsidRPr="00580614" w:rsidRDefault="000B536B" w:rsidP="000B536B">
      <w:pPr>
        <w:pStyle w:val="BodyText"/>
        <w:rPr>
          <w:b/>
          <w:sz w:val="28"/>
          <w:szCs w:val="28"/>
        </w:rPr>
      </w:pPr>
    </w:p>
    <w:p w14:paraId="5700498A" w14:textId="77777777" w:rsidR="000B536B" w:rsidRPr="00580614" w:rsidRDefault="000B536B" w:rsidP="000B536B">
      <w:pPr>
        <w:spacing w:before="223" w:line="334" w:lineRule="exact"/>
        <w:ind w:right="3587"/>
        <w:jc w:val="right"/>
        <w:rPr>
          <w:b/>
          <w:sz w:val="28"/>
          <w:szCs w:val="28"/>
          <w:lang w:val="fr-FR"/>
        </w:rPr>
      </w:pPr>
      <w:r w:rsidRPr="00580614">
        <w:rPr>
          <w:b/>
          <w:sz w:val="28"/>
          <w:szCs w:val="28"/>
          <w:lang w:val="fr-FR"/>
        </w:rPr>
        <w:t>Aviz</w:t>
      </w:r>
    </w:p>
    <w:p w14:paraId="41120BEC" w14:textId="77777777" w:rsidR="000B536B" w:rsidRPr="00580614" w:rsidRDefault="000B536B" w:rsidP="000B536B">
      <w:pPr>
        <w:ind w:right="1406"/>
        <w:jc w:val="right"/>
        <w:rPr>
          <w:b/>
          <w:sz w:val="28"/>
          <w:szCs w:val="28"/>
          <w:lang w:val="ro-RO"/>
        </w:rPr>
      </w:pPr>
      <w:proofErr w:type="spellStart"/>
      <w:r w:rsidRPr="00580614">
        <w:rPr>
          <w:b/>
          <w:sz w:val="28"/>
          <w:szCs w:val="28"/>
          <w:lang w:val="fr-FR"/>
        </w:rPr>
        <w:t>Responsabil</w:t>
      </w:r>
      <w:proofErr w:type="spellEnd"/>
      <w:r w:rsidRPr="00580614">
        <w:rPr>
          <w:b/>
          <w:sz w:val="28"/>
          <w:szCs w:val="28"/>
          <w:lang w:val="fr-FR"/>
        </w:rPr>
        <w:t xml:space="preserve"> </w:t>
      </w:r>
      <w:r w:rsidR="0085737D" w:rsidRPr="00580614">
        <w:rPr>
          <w:b/>
          <w:sz w:val="28"/>
          <w:szCs w:val="28"/>
          <w:lang w:val="fr-FR"/>
        </w:rPr>
        <w:t xml:space="preserve">Arie </w:t>
      </w:r>
      <w:proofErr w:type="spellStart"/>
      <w:r w:rsidR="0085737D" w:rsidRPr="00580614">
        <w:rPr>
          <w:b/>
          <w:sz w:val="28"/>
          <w:szCs w:val="28"/>
          <w:lang w:val="fr-FR"/>
        </w:rPr>
        <w:t>curriculară</w:t>
      </w:r>
      <w:proofErr w:type="spellEnd"/>
    </w:p>
    <w:p w14:paraId="6C603FF0" w14:textId="77777777" w:rsidR="000B536B" w:rsidRDefault="000B536B" w:rsidP="000B536B">
      <w:pPr>
        <w:pStyle w:val="BodyText"/>
        <w:rPr>
          <w:rFonts w:ascii="Comic Sans MS"/>
          <w:b/>
          <w:sz w:val="32"/>
        </w:rPr>
      </w:pPr>
    </w:p>
    <w:p w14:paraId="4381C6E9" w14:textId="77777777" w:rsidR="000B536B" w:rsidRDefault="000B536B" w:rsidP="000B536B">
      <w:pPr>
        <w:pStyle w:val="BodyText"/>
        <w:rPr>
          <w:rFonts w:ascii="Comic Sans MS"/>
          <w:b/>
          <w:sz w:val="32"/>
        </w:rPr>
      </w:pPr>
    </w:p>
    <w:p w14:paraId="64B8A1B3" w14:textId="77777777" w:rsidR="000B536B" w:rsidRDefault="000B536B" w:rsidP="000B536B">
      <w:pPr>
        <w:pStyle w:val="BodyText"/>
        <w:spacing w:before="1"/>
        <w:rPr>
          <w:rFonts w:ascii="Comic Sans MS"/>
          <w:b/>
          <w:sz w:val="32"/>
        </w:rPr>
      </w:pPr>
    </w:p>
    <w:p w14:paraId="1A202DB1" w14:textId="77777777" w:rsidR="000B536B" w:rsidRPr="00580614" w:rsidRDefault="002A2FA1" w:rsidP="00580614">
      <w:pPr>
        <w:ind w:left="3226" w:right="3325" w:hanging="1"/>
        <w:jc w:val="center"/>
        <w:rPr>
          <w:b/>
          <w:sz w:val="40"/>
          <w:lang w:val="fr-FR"/>
        </w:rPr>
      </w:pPr>
      <w:r w:rsidRPr="00580614">
        <w:rPr>
          <w:b/>
          <w:sz w:val="40"/>
          <w:lang w:val="fr-FR"/>
        </w:rPr>
        <w:t>PLANIFICARE ANUALĂ 2026-2027</w:t>
      </w:r>
    </w:p>
    <w:p w14:paraId="5F8594B9" w14:textId="77777777" w:rsidR="000B536B" w:rsidRPr="00580614" w:rsidRDefault="00F446F5" w:rsidP="00580614">
      <w:pPr>
        <w:ind w:left="3226" w:right="3325" w:hanging="1"/>
        <w:jc w:val="center"/>
        <w:rPr>
          <w:b/>
          <w:sz w:val="40"/>
          <w:lang w:val="fr-FR"/>
        </w:rPr>
      </w:pPr>
      <w:r w:rsidRPr="00580614">
        <w:rPr>
          <w:b/>
          <w:sz w:val="40"/>
          <w:lang w:val="fr-FR"/>
        </w:rPr>
        <w:t>DISCIPLINA ISTORIE – CLASA A XII</w:t>
      </w:r>
      <w:r w:rsidR="000B536B" w:rsidRPr="00580614">
        <w:rPr>
          <w:b/>
          <w:spacing w:val="-14"/>
          <w:sz w:val="40"/>
          <w:lang w:val="fr-FR"/>
        </w:rPr>
        <w:t>-</w:t>
      </w:r>
      <w:r w:rsidR="000B536B" w:rsidRPr="00580614">
        <w:rPr>
          <w:b/>
          <w:sz w:val="40"/>
          <w:lang w:val="fr-FR"/>
        </w:rPr>
        <w:t>A</w:t>
      </w:r>
    </w:p>
    <w:p w14:paraId="22A76A9B" w14:textId="77777777" w:rsidR="000B536B" w:rsidRPr="00580614" w:rsidRDefault="00F446F5" w:rsidP="00580614">
      <w:pPr>
        <w:ind w:left="5059" w:right="5156"/>
        <w:jc w:val="center"/>
        <w:rPr>
          <w:b/>
          <w:sz w:val="40"/>
        </w:rPr>
      </w:pPr>
      <w:r w:rsidRPr="00580614">
        <w:rPr>
          <w:b/>
          <w:sz w:val="40"/>
        </w:rPr>
        <w:t>1</w:t>
      </w:r>
      <w:r w:rsidR="000B536B" w:rsidRPr="00580614">
        <w:rPr>
          <w:b/>
          <w:sz w:val="40"/>
        </w:rPr>
        <w:t>h-săptămână</w:t>
      </w:r>
    </w:p>
    <w:p w14:paraId="0BB17748" w14:textId="77777777" w:rsidR="000B536B" w:rsidRDefault="000B536B" w:rsidP="000B536B">
      <w:pPr>
        <w:rPr>
          <w:rFonts w:ascii="Comic Sans MS" w:hAnsi="Comic Sans MS"/>
          <w:sz w:val="44"/>
        </w:rPr>
        <w:sectPr w:rsidR="000B536B" w:rsidSect="000B536B">
          <w:type w:val="continuous"/>
          <w:pgSz w:w="15840" w:h="12240" w:orient="landscape"/>
          <w:pgMar w:top="1060" w:right="240" w:bottom="1260" w:left="340" w:header="720" w:footer="1061" w:gutter="0"/>
          <w:pgNumType w:start="1"/>
          <w:cols w:space="720"/>
        </w:sectPr>
      </w:pPr>
    </w:p>
    <w:p w14:paraId="3239B6C3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6B2513C1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873C6CE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C9E91B2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A4830BB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E825252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89CEC34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371E6D9E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5602170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3EF93C3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9048405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D49881C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8F78147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6A2731DE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CB110E0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FE14B8D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11C2288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F65B217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B6E11C4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8AC7E3F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C73FBE4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8936533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99E0350" w14:textId="77777777" w:rsidR="00547233" w:rsidRPr="005C2962" w:rsidRDefault="00547233" w:rsidP="00547233">
      <w:pPr>
        <w:rPr>
          <w:color w:val="000000"/>
          <w:u w:val="single"/>
        </w:rPr>
        <w:sectPr w:rsidR="00547233" w:rsidRPr="005C2962">
          <w:footerReference w:type="default" r:id="rId8"/>
          <w:type w:val="continuous"/>
          <w:pgSz w:w="15840" w:h="12240" w:orient="landscape"/>
          <w:pgMar w:top="1702" w:right="1440" w:bottom="1800" w:left="1440" w:header="720" w:footer="720" w:gutter="0"/>
          <w:cols w:num="2" w:space="720"/>
        </w:sectPr>
      </w:pPr>
    </w:p>
    <w:p w14:paraId="5DF1C6DD" w14:textId="77777777" w:rsidR="008D75F5" w:rsidRDefault="008D75F5" w:rsidP="00051405">
      <w:pPr>
        <w:jc w:val="center"/>
        <w:rPr>
          <w:b/>
          <w:lang w:val="ro-RO"/>
        </w:rPr>
      </w:pPr>
    </w:p>
    <w:p w14:paraId="1F66EBF9" w14:textId="77777777" w:rsidR="00073D6E" w:rsidRPr="00051405" w:rsidRDefault="00073D6E" w:rsidP="00051405">
      <w:pPr>
        <w:jc w:val="center"/>
        <w:rPr>
          <w:b/>
          <w:lang w:val="ro-RO"/>
        </w:rPr>
      </w:pPr>
      <w:r w:rsidRPr="00F71C3D">
        <w:rPr>
          <w:b/>
          <w:lang w:val="ro-RO"/>
        </w:rPr>
        <w:t>PLANIFICARE CALENDARISTICĂ ANUALĂ</w:t>
      </w:r>
    </w:p>
    <w:p w14:paraId="4A776136" w14:textId="77777777" w:rsidR="00F71C3D" w:rsidRDefault="005C53BD" w:rsidP="00195D86">
      <w:pPr>
        <w:jc w:val="center"/>
        <w:rPr>
          <w:b/>
        </w:rPr>
      </w:pPr>
      <w:r w:rsidRPr="00B53E8B">
        <w:rPr>
          <w:b/>
          <w:highlight w:val="yellow"/>
          <w:lang w:val="ro-RO"/>
        </w:rPr>
        <w:t>MODULUL I - 7 săptămâni</w:t>
      </w:r>
    </w:p>
    <w:p w14:paraId="60D91F78" w14:textId="77777777" w:rsidR="00087F63" w:rsidRDefault="00087F63" w:rsidP="00195D86">
      <w:pPr>
        <w:jc w:val="center"/>
        <w:rPr>
          <w:b/>
        </w:rPr>
      </w:pPr>
    </w:p>
    <w:p w14:paraId="04992A0B" w14:textId="77777777" w:rsidR="001C13DF" w:rsidRPr="00051405" w:rsidRDefault="001C13DF" w:rsidP="00195D86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073D6E" w:rsidRPr="00073D6E" w14:paraId="028CD13B" w14:textId="77777777" w:rsidTr="00B147A6">
        <w:trPr>
          <w:tblHeader/>
        </w:trPr>
        <w:tc>
          <w:tcPr>
            <w:tcW w:w="624" w:type="dxa"/>
            <w:shd w:val="clear" w:color="auto" w:fill="auto"/>
          </w:tcPr>
          <w:p w14:paraId="02EEAD9C" w14:textId="77777777" w:rsidR="00073D6E" w:rsidRPr="00580614" w:rsidRDefault="00073D6E" w:rsidP="00C1179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Nr.</w:t>
            </w:r>
          </w:p>
          <w:p w14:paraId="1986E356" w14:textId="77777777" w:rsidR="00073D6E" w:rsidRPr="00580614" w:rsidRDefault="00073D6E" w:rsidP="00C1179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</w:tcPr>
          <w:p w14:paraId="66CC0D6B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</w:tcPr>
          <w:p w14:paraId="3D2BB509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50CCFB14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Conținuturi</w:t>
            </w:r>
          </w:p>
          <w:p w14:paraId="62C8FBD1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53715AB0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350" w:type="dxa"/>
            <w:shd w:val="clear" w:color="auto" w:fill="EEECE1" w:themeFill="background2"/>
          </w:tcPr>
          <w:p w14:paraId="3EB10301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S</w:t>
            </w:r>
            <w:r w:rsidR="00C1179D" w:rsidRPr="00580614">
              <w:rPr>
                <w:b/>
                <w:sz w:val="20"/>
                <w:szCs w:val="20"/>
                <w:lang w:val="ro-RO"/>
              </w:rPr>
              <w:t>ăptămâna</w:t>
            </w:r>
          </w:p>
        </w:tc>
        <w:tc>
          <w:tcPr>
            <w:tcW w:w="810" w:type="dxa"/>
            <w:shd w:val="clear" w:color="auto" w:fill="EEECE1" w:themeFill="background2"/>
          </w:tcPr>
          <w:p w14:paraId="27CD1AE0" w14:textId="77777777" w:rsidR="00073D6E" w:rsidRPr="00580614" w:rsidRDefault="00073D6E" w:rsidP="00CC2F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80614">
              <w:rPr>
                <w:b/>
                <w:sz w:val="20"/>
                <w:szCs w:val="20"/>
                <w:lang w:val="ro-RO"/>
              </w:rPr>
              <w:t>Obs</w:t>
            </w:r>
            <w:r w:rsidR="00C1179D" w:rsidRPr="00580614">
              <w:rPr>
                <w:b/>
                <w:sz w:val="20"/>
                <w:szCs w:val="20"/>
                <w:lang w:val="ro-RO"/>
              </w:rPr>
              <w:t>.</w:t>
            </w:r>
          </w:p>
        </w:tc>
      </w:tr>
      <w:tr w:rsidR="00073D6E" w:rsidRPr="00321490" w14:paraId="4151DAD8" w14:textId="77777777" w:rsidTr="00B147A6">
        <w:trPr>
          <w:trHeight w:val="1379"/>
        </w:trPr>
        <w:tc>
          <w:tcPr>
            <w:tcW w:w="624" w:type="dxa"/>
            <w:shd w:val="clear" w:color="auto" w:fill="auto"/>
            <w:vAlign w:val="center"/>
          </w:tcPr>
          <w:p w14:paraId="6F436D58" w14:textId="77777777" w:rsidR="00073D6E" w:rsidRPr="00321490" w:rsidRDefault="00073D6E" w:rsidP="00C1179D">
            <w:pPr>
              <w:jc w:val="center"/>
              <w:rPr>
                <w:lang w:val="ro-RO"/>
              </w:rPr>
            </w:pPr>
            <w:r w:rsidRPr="00321490"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8C6A98F" w14:textId="77777777" w:rsidR="00073D6E" w:rsidRPr="00321490" w:rsidRDefault="00073D6E" w:rsidP="00F446F5">
            <w:pPr>
              <w:jc w:val="center"/>
              <w:rPr>
                <w:sz w:val="20"/>
                <w:szCs w:val="20"/>
                <w:lang w:val="ro-RO"/>
              </w:rPr>
            </w:pPr>
            <w:r w:rsidRPr="00906679">
              <w:rPr>
                <w:sz w:val="22"/>
                <w:szCs w:val="20"/>
                <w:lang w:val="ro-RO"/>
              </w:rPr>
              <w:t xml:space="preserve">INTRODUCERE </w:t>
            </w:r>
          </w:p>
        </w:tc>
        <w:tc>
          <w:tcPr>
            <w:tcW w:w="5048" w:type="dxa"/>
            <w:shd w:val="clear" w:color="auto" w:fill="auto"/>
          </w:tcPr>
          <w:p w14:paraId="48637C3C" w14:textId="77777777" w:rsidR="00073D6E" w:rsidRPr="00321490" w:rsidRDefault="00073D6E" w:rsidP="00F446F5">
            <w:pPr>
              <w:jc w:val="both"/>
              <w:rPr>
                <w:lang w:val="ro-RO"/>
              </w:rPr>
            </w:pPr>
          </w:p>
        </w:tc>
        <w:tc>
          <w:tcPr>
            <w:tcW w:w="4537" w:type="dxa"/>
            <w:shd w:val="clear" w:color="auto" w:fill="auto"/>
          </w:tcPr>
          <w:p w14:paraId="2BA1E6DC" w14:textId="77777777" w:rsidR="00C1179D" w:rsidRPr="00B16EDB" w:rsidRDefault="00C1179D" w:rsidP="00B23819">
            <w:pPr>
              <w:rPr>
                <w:iCs/>
                <w:lang w:val="ro-RO"/>
              </w:rPr>
            </w:pPr>
          </w:p>
          <w:p w14:paraId="7D225052" w14:textId="77777777" w:rsidR="00073D6E" w:rsidRPr="00321490" w:rsidRDefault="00364C75" w:rsidP="00C1179D">
            <w:pPr>
              <w:numPr>
                <w:ilvl w:val="0"/>
                <w:numId w:val="1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Test predictiv</w:t>
            </w:r>
          </w:p>
          <w:p w14:paraId="28706828" w14:textId="77777777" w:rsidR="00073D6E" w:rsidRPr="00321490" w:rsidRDefault="00364C75" w:rsidP="00C1179D">
            <w:pPr>
              <w:numPr>
                <w:ilvl w:val="0"/>
                <w:numId w:val="1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Prezentarea disciplinei şi a manualului</w:t>
            </w:r>
          </w:p>
          <w:p w14:paraId="7B587E80" w14:textId="77777777" w:rsidR="00073D6E" w:rsidRPr="00321490" w:rsidRDefault="00073D6E" w:rsidP="00B23819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0CF9E8A4" w14:textId="77777777" w:rsidR="00B23819" w:rsidRPr="00B147A6" w:rsidRDefault="00B23819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A5EA408" w14:textId="77777777" w:rsidR="00364C75" w:rsidRPr="00B147A6" w:rsidRDefault="00364C7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BC7B98C" w14:textId="77777777" w:rsidR="00B23819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48260640" w14:textId="77777777" w:rsidR="00073D6E" w:rsidRPr="00B147A6" w:rsidRDefault="00073D6E" w:rsidP="00B147A6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shd w:val="clear" w:color="auto" w:fill="auto"/>
          </w:tcPr>
          <w:p w14:paraId="404BB828" w14:textId="77777777" w:rsidR="00580614" w:rsidRDefault="00580614"/>
          <w:p w14:paraId="666068EA" w14:textId="77777777" w:rsidR="00580614" w:rsidRPr="00580614" w:rsidRDefault="00580614">
            <w:pPr>
              <w:rPr>
                <w:sz w:val="12"/>
                <w:szCs w:val="12"/>
              </w:rPr>
            </w:pPr>
          </w:p>
          <w:p w14:paraId="75CAAFA5" w14:textId="33E4AA27" w:rsidR="00D80E9A" w:rsidRDefault="00000000">
            <w:pPr>
              <w:rPr>
                <w:lang w:val="ro-RO"/>
              </w:rPr>
            </w:pPr>
            <w:r>
              <w:t>S</w:t>
            </w:r>
            <w:r w:rsidRPr="00580614">
              <w:rPr>
                <w:vertAlign w:val="subscript"/>
              </w:rPr>
              <w:t>1 07–11 IX</w:t>
            </w:r>
          </w:p>
        </w:tc>
        <w:tc>
          <w:tcPr>
            <w:tcW w:w="810" w:type="dxa"/>
            <w:shd w:val="clear" w:color="auto" w:fill="auto"/>
          </w:tcPr>
          <w:p w14:paraId="7BC14A71" w14:textId="77777777" w:rsidR="00073D6E" w:rsidRPr="00321490" w:rsidRDefault="00073D6E" w:rsidP="00C1179D">
            <w:pPr>
              <w:rPr>
                <w:lang w:val="ro-RO"/>
              </w:rPr>
            </w:pPr>
          </w:p>
        </w:tc>
      </w:tr>
      <w:tr w:rsidR="001561B6" w:rsidRPr="00321490" w14:paraId="6EB460C9" w14:textId="77777777" w:rsidTr="00B147A6">
        <w:tc>
          <w:tcPr>
            <w:tcW w:w="624" w:type="dxa"/>
            <w:shd w:val="clear" w:color="auto" w:fill="auto"/>
            <w:vAlign w:val="center"/>
          </w:tcPr>
          <w:p w14:paraId="7C456BCE" w14:textId="77777777" w:rsidR="001561B6" w:rsidRPr="00321490" w:rsidRDefault="001561B6" w:rsidP="00C1179D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E45A7CA" w14:textId="77777777" w:rsidR="001561B6" w:rsidRPr="00F446F5" w:rsidRDefault="00F446F5" w:rsidP="00C1179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F446F5">
              <w:rPr>
                <w:b/>
                <w:caps/>
                <w:sz w:val="22"/>
              </w:rPr>
              <w:t>POPOARE ȘI SPAŢII ISTORICE</w:t>
            </w:r>
          </w:p>
        </w:tc>
        <w:tc>
          <w:tcPr>
            <w:tcW w:w="5048" w:type="dxa"/>
            <w:shd w:val="clear" w:color="auto" w:fill="auto"/>
          </w:tcPr>
          <w:p w14:paraId="21429DDE" w14:textId="77777777" w:rsidR="00F446F5" w:rsidRDefault="00F446F5" w:rsidP="00F446F5">
            <w:pPr>
              <w:ind w:left="34"/>
              <w:rPr>
                <w:b/>
                <w:sz w:val="22"/>
                <w:lang w:val="fr-FR"/>
              </w:rPr>
            </w:pPr>
          </w:p>
          <w:p w14:paraId="13AF0AF1" w14:textId="77777777" w:rsidR="00F446F5" w:rsidRPr="00F446F5" w:rsidRDefault="00F446F5" w:rsidP="00F446F5">
            <w:pPr>
              <w:ind w:left="34"/>
              <w:rPr>
                <w:sz w:val="22"/>
                <w:lang w:val="fr-FR"/>
              </w:rPr>
            </w:pPr>
            <w:r w:rsidRPr="00F446F5">
              <w:rPr>
                <w:b/>
                <w:sz w:val="22"/>
                <w:lang w:val="fr-FR"/>
              </w:rPr>
              <w:t>1.1.</w:t>
            </w:r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Construirea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unor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explicaţii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şi</w:t>
            </w:r>
            <w:proofErr w:type="spellEnd"/>
            <w:r w:rsidRPr="00F446F5">
              <w:rPr>
                <w:sz w:val="22"/>
                <w:lang w:val="fr-FR"/>
              </w:rPr>
              <w:t xml:space="preserve"> argumente intra- </w:t>
            </w:r>
            <w:proofErr w:type="spellStart"/>
            <w:r w:rsidRPr="00F446F5">
              <w:rPr>
                <w:sz w:val="22"/>
                <w:lang w:val="fr-FR"/>
              </w:rPr>
              <w:t>şi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multidisciplinare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cu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privire</w:t>
            </w:r>
            <w:proofErr w:type="spellEnd"/>
            <w:r w:rsidRPr="00F446F5">
              <w:rPr>
                <w:sz w:val="22"/>
                <w:lang w:val="fr-FR"/>
              </w:rPr>
              <w:t xml:space="preserve"> la </w:t>
            </w:r>
            <w:proofErr w:type="spellStart"/>
            <w:r w:rsidRPr="00F446F5">
              <w:rPr>
                <w:sz w:val="22"/>
                <w:lang w:val="fr-FR"/>
              </w:rPr>
              <w:t>evenimente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și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procese</w:t>
            </w:r>
            <w:proofErr w:type="spellEnd"/>
            <w:r w:rsidRPr="00F446F5">
              <w:rPr>
                <w:sz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lang w:val="fr-FR"/>
              </w:rPr>
              <w:t>istorice</w:t>
            </w:r>
            <w:proofErr w:type="spellEnd"/>
            <w:r w:rsidRPr="00F446F5">
              <w:rPr>
                <w:sz w:val="22"/>
                <w:lang w:val="fr-FR"/>
              </w:rPr>
              <w:t>.</w:t>
            </w:r>
          </w:p>
          <w:p w14:paraId="3D43895B" w14:textId="77777777" w:rsidR="00F446F5" w:rsidRDefault="00F446F5" w:rsidP="00F446F5">
            <w:pPr>
              <w:ind w:left="34"/>
              <w:rPr>
                <w:sz w:val="18"/>
              </w:rPr>
            </w:pPr>
            <w:r w:rsidRPr="00F446F5">
              <w:rPr>
                <w:b/>
                <w:sz w:val="22"/>
              </w:rPr>
              <w:t>3.1.</w:t>
            </w:r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Compararea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surselor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istorice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în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vederea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stabilirii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credibilităţii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şi</w:t>
            </w:r>
            <w:proofErr w:type="spellEnd"/>
            <w:r w:rsidRPr="00F446F5">
              <w:rPr>
                <w:sz w:val="22"/>
              </w:rPr>
              <w:t xml:space="preserve"> a </w:t>
            </w:r>
            <w:proofErr w:type="spellStart"/>
            <w:r w:rsidRPr="00F446F5">
              <w:rPr>
                <w:sz w:val="22"/>
              </w:rPr>
              <w:t>validităţii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informaţiei</w:t>
            </w:r>
            <w:proofErr w:type="spellEnd"/>
            <w:r w:rsidRPr="00F446F5">
              <w:rPr>
                <w:sz w:val="22"/>
              </w:rPr>
              <w:t xml:space="preserve"> </w:t>
            </w:r>
            <w:proofErr w:type="spellStart"/>
            <w:r w:rsidRPr="00F446F5">
              <w:rPr>
                <w:sz w:val="22"/>
              </w:rPr>
              <w:t>conţinută</w:t>
            </w:r>
            <w:proofErr w:type="spellEnd"/>
            <w:r w:rsidRPr="00F446F5">
              <w:rPr>
                <w:sz w:val="22"/>
              </w:rPr>
              <w:t xml:space="preserve"> de </w:t>
            </w:r>
            <w:proofErr w:type="spellStart"/>
            <w:r w:rsidRPr="00F446F5">
              <w:rPr>
                <w:sz w:val="22"/>
              </w:rPr>
              <w:t>acestea</w:t>
            </w:r>
            <w:proofErr w:type="spellEnd"/>
            <w:r w:rsidRPr="00F446F5">
              <w:rPr>
                <w:sz w:val="22"/>
              </w:rPr>
              <w:t>.</w:t>
            </w:r>
          </w:p>
          <w:p w14:paraId="62F93EAD" w14:textId="77777777" w:rsidR="001561B6" w:rsidRPr="00410B0E" w:rsidRDefault="001561B6" w:rsidP="001561B6">
            <w:pPr>
              <w:jc w:val="both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4537" w:type="dxa"/>
            <w:shd w:val="clear" w:color="auto" w:fill="auto"/>
          </w:tcPr>
          <w:p w14:paraId="0EE64BCA" w14:textId="77777777" w:rsidR="001561B6" w:rsidRPr="00F446F5" w:rsidRDefault="00F446F5" w:rsidP="00F446F5">
            <w:pPr>
              <w:numPr>
                <w:ilvl w:val="0"/>
                <w:numId w:val="2"/>
              </w:numPr>
              <w:rPr>
                <w:sz w:val="22"/>
                <w:szCs w:val="22"/>
                <w:lang w:val="ro-RO"/>
              </w:rPr>
            </w:pPr>
            <w:r w:rsidRPr="00F446F5">
              <w:rPr>
                <w:sz w:val="22"/>
                <w:szCs w:val="22"/>
                <w:lang w:val="it-IT"/>
              </w:rPr>
              <w:t>Romanitatea românilor în viziunea istoricilor.</w:t>
            </w:r>
          </w:p>
          <w:p w14:paraId="33F64F2A" w14:textId="77777777" w:rsidR="00F446F5" w:rsidRPr="00F446F5" w:rsidRDefault="00F446F5" w:rsidP="00F446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0B47BC60" w14:textId="77777777" w:rsidR="00F446F5" w:rsidRPr="00F446F5" w:rsidRDefault="00F446F5" w:rsidP="00F446F5">
            <w:pPr>
              <w:numPr>
                <w:ilvl w:val="0"/>
                <w:numId w:val="2"/>
              </w:numPr>
              <w:rPr>
                <w:sz w:val="22"/>
                <w:szCs w:val="22"/>
                <w:lang w:val="ro-RO"/>
              </w:rPr>
            </w:pPr>
            <w:proofErr w:type="spellStart"/>
            <w:r w:rsidRPr="00F446F5">
              <w:rPr>
                <w:sz w:val="22"/>
                <w:szCs w:val="22"/>
                <w:lang w:val="fr-FR"/>
              </w:rPr>
              <w:t>Descoperitori</w:t>
            </w:r>
            <w:proofErr w:type="spellEnd"/>
            <w:r w:rsidRPr="00F446F5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446F5">
              <w:rPr>
                <w:sz w:val="22"/>
                <w:szCs w:val="22"/>
                <w:lang w:val="fr-FR"/>
              </w:rPr>
              <w:t>noi</w:t>
            </w:r>
            <w:proofErr w:type="spellEnd"/>
            <w:r w:rsidRPr="00F446F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  <w:lang w:val="fr-FR"/>
              </w:rPr>
              <w:t>spaţii</w:t>
            </w:r>
            <w:proofErr w:type="spellEnd"/>
            <w:r w:rsidRPr="00F446F5">
              <w:rPr>
                <w:sz w:val="22"/>
                <w:szCs w:val="22"/>
                <w:lang w:val="fr-FR"/>
              </w:rPr>
              <w:t xml:space="preserve"> si </w:t>
            </w:r>
            <w:proofErr w:type="spellStart"/>
            <w:r w:rsidRPr="00F446F5">
              <w:rPr>
                <w:sz w:val="22"/>
                <w:szCs w:val="22"/>
                <w:lang w:val="fr-FR"/>
              </w:rPr>
              <w:t>culturi</w:t>
            </w:r>
            <w:proofErr w:type="spellEnd"/>
            <w:r w:rsidRPr="00F446F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  <w:lang w:val="fr-FR"/>
              </w:rPr>
              <w:t>între</w:t>
            </w:r>
            <w:proofErr w:type="spellEnd"/>
            <w:r w:rsidRPr="00F446F5">
              <w:rPr>
                <w:sz w:val="22"/>
                <w:szCs w:val="22"/>
                <w:lang w:val="fr-FR"/>
              </w:rPr>
              <w:t xml:space="preserve"> sec. XV-XIX.</w:t>
            </w:r>
          </w:p>
          <w:p w14:paraId="5A12789A" w14:textId="77777777" w:rsidR="00F446F5" w:rsidRPr="00F446F5" w:rsidRDefault="00F446F5" w:rsidP="00F446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11A9A1F6" w14:textId="77777777" w:rsidR="00F446F5" w:rsidRDefault="00F446F5" w:rsidP="00F446F5">
            <w:pPr>
              <w:numPr>
                <w:ilvl w:val="0"/>
                <w:numId w:val="2"/>
              </w:numPr>
              <w:rPr>
                <w:sz w:val="22"/>
                <w:szCs w:val="22"/>
                <w:lang w:val="ro-RO"/>
              </w:rPr>
            </w:pPr>
            <w:r w:rsidRPr="00F446F5">
              <w:rPr>
                <w:sz w:val="22"/>
                <w:szCs w:val="22"/>
                <w:lang w:val="ro-RO"/>
              </w:rPr>
              <w:t>Călători români acasă și în lume.</w:t>
            </w:r>
          </w:p>
          <w:p w14:paraId="33B71111" w14:textId="77777777" w:rsidR="00F446F5" w:rsidRPr="00F446F5" w:rsidRDefault="00F446F5" w:rsidP="00F446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11168395" w14:textId="77777777" w:rsidR="00F446F5" w:rsidRPr="00410B0E" w:rsidRDefault="00F446F5" w:rsidP="00F446F5">
            <w:pPr>
              <w:numPr>
                <w:ilvl w:val="0"/>
                <w:numId w:val="2"/>
              </w:numPr>
              <w:rPr>
                <w:sz w:val="22"/>
                <w:szCs w:val="22"/>
                <w:lang w:val="ro-RO"/>
              </w:rPr>
            </w:pPr>
            <w:proofErr w:type="spellStart"/>
            <w:r w:rsidRPr="00F446F5">
              <w:rPr>
                <w:sz w:val="22"/>
                <w:szCs w:val="22"/>
              </w:rPr>
              <w:t>Viziuni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istoriografice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despre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poporul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român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şi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spaţiile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istorice</w:t>
            </w:r>
            <w:proofErr w:type="spellEnd"/>
            <w:r w:rsidRPr="00F446F5">
              <w:rPr>
                <w:sz w:val="22"/>
                <w:szCs w:val="22"/>
              </w:rPr>
              <w:t xml:space="preserve"> </w:t>
            </w:r>
            <w:proofErr w:type="spellStart"/>
            <w:r w:rsidRPr="00F446F5">
              <w:rPr>
                <w:sz w:val="22"/>
                <w:szCs w:val="22"/>
              </w:rPr>
              <w:t>europene</w:t>
            </w:r>
            <w:proofErr w:type="spellEnd"/>
            <w:r w:rsidRPr="00F446F5">
              <w:rPr>
                <w:sz w:val="22"/>
                <w:szCs w:val="22"/>
              </w:rPr>
              <w:t xml:space="preserve"> şi </w:t>
            </w:r>
            <w:proofErr w:type="spellStart"/>
            <w:r w:rsidRPr="00F446F5">
              <w:rPr>
                <w:sz w:val="22"/>
                <w:szCs w:val="22"/>
              </w:rPr>
              <w:t>internaţionale</w:t>
            </w:r>
            <w:proofErr w:type="spellEnd"/>
            <w:r w:rsidRPr="00F446F5">
              <w:rPr>
                <w:sz w:val="22"/>
                <w:szCs w:val="22"/>
              </w:rPr>
              <w:t>.</w:t>
            </w:r>
          </w:p>
        </w:tc>
        <w:tc>
          <w:tcPr>
            <w:tcW w:w="681" w:type="dxa"/>
            <w:shd w:val="clear" w:color="auto" w:fill="auto"/>
          </w:tcPr>
          <w:p w14:paraId="27C2ACC5" w14:textId="77777777" w:rsidR="001561B6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726AB989" w14:textId="77777777" w:rsidR="002C68AD" w:rsidRPr="00B147A6" w:rsidRDefault="002C68AD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35CB0EA" w14:textId="77777777" w:rsidR="002C68AD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15FBA31A" w14:textId="77777777" w:rsidR="002C68AD" w:rsidRDefault="002C68AD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CD0340F" w14:textId="77777777" w:rsidR="00580614" w:rsidRPr="00580614" w:rsidRDefault="00580614" w:rsidP="00B147A6">
            <w:pPr>
              <w:jc w:val="center"/>
              <w:rPr>
                <w:sz w:val="8"/>
                <w:szCs w:val="8"/>
                <w:lang w:val="ro-RO"/>
              </w:rPr>
            </w:pPr>
          </w:p>
          <w:p w14:paraId="71ACE8B8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1168D79A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E23F30D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4303E32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43FDE4A0" w14:textId="77777777" w:rsidR="00580614" w:rsidRDefault="00000000">
            <w:pPr>
              <w:rPr>
                <w:vertAlign w:val="subscript"/>
                <w:lang w:val="ro-RO"/>
              </w:rPr>
            </w:pPr>
            <w:r>
              <w:rPr>
                <w:lang w:val="ro-RO"/>
              </w:rPr>
              <w:t>S</w:t>
            </w:r>
            <w:r w:rsidRPr="00580614">
              <w:rPr>
                <w:vertAlign w:val="subscript"/>
                <w:lang w:val="ro-RO"/>
              </w:rPr>
              <w:t>2 14–18 IX</w:t>
            </w:r>
          </w:p>
          <w:p w14:paraId="60034FB8" w14:textId="77777777" w:rsidR="00580614" w:rsidRDefault="00000000">
            <w:pPr>
              <w:rPr>
                <w:vertAlign w:val="subscript"/>
                <w:lang w:val="ro-RO"/>
              </w:rPr>
            </w:pPr>
            <w:r>
              <w:rPr>
                <w:lang w:val="ro-RO"/>
              </w:rPr>
              <w:br/>
              <w:t>S</w:t>
            </w:r>
            <w:r w:rsidRPr="00580614">
              <w:rPr>
                <w:vertAlign w:val="subscript"/>
                <w:lang w:val="ro-RO"/>
              </w:rPr>
              <w:t>3 21–25 IX</w:t>
            </w:r>
          </w:p>
          <w:p w14:paraId="3E8DC574" w14:textId="77777777" w:rsidR="00580614" w:rsidRDefault="00000000">
            <w:pPr>
              <w:rPr>
                <w:vertAlign w:val="subscript"/>
                <w:lang w:val="ro-RO"/>
              </w:rPr>
            </w:pPr>
            <w:r>
              <w:rPr>
                <w:lang w:val="ro-RO"/>
              </w:rPr>
              <w:br/>
              <w:t>S</w:t>
            </w:r>
            <w:r w:rsidRPr="00580614">
              <w:rPr>
                <w:vertAlign w:val="subscript"/>
                <w:lang w:val="ro-RO"/>
              </w:rPr>
              <w:t>4 28 IX–02 X</w:t>
            </w:r>
          </w:p>
          <w:p w14:paraId="32E49F8C" w14:textId="77777777" w:rsidR="00580614" w:rsidRDefault="00580614">
            <w:pPr>
              <w:rPr>
                <w:vertAlign w:val="subscript"/>
                <w:lang w:val="ro-RO"/>
              </w:rPr>
            </w:pPr>
          </w:p>
          <w:p w14:paraId="09CEE367" w14:textId="5FDCC0FD" w:rsidR="00D80E9A" w:rsidRDefault="00000000">
            <w:pPr>
              <w:rPr>
                <w:lang w:val="ro-RO"/>
              </w:rPr>
            </w:pPr>
            <w:r>
              <w:rPr>
                <w:lang w:val="ro-RO"/>
              </w:rPr>
              <w:br/>
              <w:t>S</w:t>
            </w:r>
            <w:r w:rsidRPr="00580614">
              <w:rPr>
                <w:vertAlign w:val="subscript"/>
                <w:lang w:val="ro-RO"/>
              </w:rPr>
              <w:t>5 05–09 X</w:t>
            </w:r>
          </w:p>
        </w:tc>
        <w:tc>
          <w:tcPr>
            <w:tcW w:w="810" w:type="dxa"/>
            <w:shd w:val="clear" w:color="auto" w:fill="auto"/>
          </w:tcPr>
          <w:p w14:paraId="60F694B9" w14:textId="77777777" w:rsidR="001561B6" w:rsidRPr="00321490" w:rsidRDefault="001561B6" w:rsidP="00C1179D">
            <w:pPr>
              <w:rPr>
                <w:lang w:val="ro-RO"/>
              </w:rPr>
            </w:pPr>
          </w:p>
        </w:tc>
      </w:tr>
      <w:tr w:rsidR="00F446F5" w:rsidRPr="00321490" w14:paraId="7FDB1CA2" w14:textId="77777777" w:rsidTr="00B147A6">
        <w:tc>
          <w:tcPr>
            <w:tcW w:w="624" w:type="dxa"/>
            <w:vMerge w:val="restart"/>
            <w:shd w:val="clear" w:color="auto" w:fill="auto"/>
            <w:vAlign w:val="center"/>
          </w:tcPr>
          <w:p w14:paraId="18F1E839" w14:textId="77777777" w:rsidR="00F446F5" w:rsidRPr="00321490" w:rsidRDefault="00F446F5" w:rsidP="00C1179D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  <w:r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3668716" w14:textId="77777777" w:rsidR="00087F63" w:rsidRDefault="00087F63" w:rsidP="009B66D5">
            <w:pPr>
              <w:jc w:val="center"/>
              <w:rPr>
                <w:b/>
                <w:sz w:val="22"/>
                <w:lang w:val="it-IT"/>
              </w:rPr>
            </w:pPr>
          </w:p>
          <w:p w14:paraId="5F590931" w14:textId="77777777" w:rsidR="00F446F5" w:rsidRPr="00F446F5" w:rsidRDefault="00F446F5" w:rsidP="009B66D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F446F5">
              <w:rPr>
                <w:b/>
                <w:sz w:val="22"/>
                <w:lang w:val="it-IT"/>
              </w:rPr>
              <w:t>OAMENII, SOCIETATEA ŞI LUMEA IDEILOR</w:t>
            </w:r>
          </w:p>
        </w:tc>
        <w:tc>
          <w:tcPr>
            <w:tcW w:w="5048" w:type="dxa"/>
            <w:shd w:val="clear" w:color="auto" w:fill="auto"/>
          </w:tcPr>
          <w:p w14:paraId="75C29176" w14:textId="77777777" w:rsidR="00F446F5" w:rsidRPr="00F446F5" w:rsidRDefault="00F446F5" w:rsidP="00F446F5">
            <w:pPr>
              <w:ind w:left="34"/>
              <w:rPr>
                <w:sz w:val="22"/>
                <w:szCs w:val="22"/>
                <w:lang w:val="it-IT"/>
              </w:rPr>
            </w:pPr>
            <w:r w:rsidRPr="00F446F5">
              <w:rPr>
                <w:b/>
                <w:sz w:val="22"/>
                <w:szCs w:val="22"/>
                <w:lang w:val="it-IT"/>
              </w:rPr>
              <w:t>1.1.</w:t>
            </w:r>
            <w:r w:rsidRPr="00F446F5">
              <w:rPr>
                <w:sz w:val="22"/>
                <w:szCs w:val="22"/>
                <w:lang w:val="it-IT"/>
              </w:rPr>
              <w:t xml:space="preserve"> Construirea unor explicaţii şi argumente intra- şi multidisciplinare cu privire la evenimente şi procese istorice.</w:t>
            </w:r>
          </w:p>
          <w:p w14:paraId="445354F4" w14:textId="77777777" w:rsidR="00F446F5" w:rsidRPr="00F446F5" w:rsidRDefault="00F446F5" w:rsidP="00F446F5">
            <w:pPr>
              <w:ind w:left="34"/>
              <w:rPr>
                <w:sz w:val="22"/>
                <w:szCs w:val="22"/>
                <w:lang w:val="it-IT"/>
              </w:rPr>
            </w:pPr>
            <w:r w:rsidRPr="00F446F5">
              <w:rPr>
                <w:b/>
                <w:sz w:val="22"/>
                <w:szCs w:val="22"/>
                <w:lang w:val="it-IT"/>
              </w:rPr>
              <w:t>2.3.</w:t>
            </w:r>
            <w:r w:rsidRPr="00F446F5">
              <w:rPr>
                <w:sz w:val="22"/>
                <w:szCs w:val="22"/>
                <w:lang w:val="it-IT"/>
              </w:rPr>
              <w:t xml:space="preserve"> Descoperirea constantelor în desfăşurarea fenomenelor istorice studiate.</w:t>
            </w:r>
          </w:p>
          <w:p w14:paraId="4BEEDC7F" w14:textId="77777777" w:rsidR="00F446F5" w:rsidRPr="00410B0E" w:rsidRDefault="00F446F5" w:rsidP="00F446F5">
            <w:pPr>
              <w:ind w:left="45"/>
              <w:jc w:val="both"/>
              <w:rPr>
                <w:sz w:val="22"/>
                <w:lang w:val="ro-RO"/>
              </w:rPr>
            </w:pPr>
            <w:r w:rsidRPr="00F446F5">
              <w:rPr>
                <w:b/>
                <w:sz w:val="22"/>
                <w:szCs w:val="22"/>
                <w:lang w:val="it-IT"/>
              </w:rPr>
              <w:t>4.4.</w:t>
            </w:r>
            <w:r w:rsidRPr="00F446F5">
              <w:rPr>
                <w:sz w:val="22"/>
                <w:szCs w:val="22"/>
                <w:lang w:val="it-IT"/>
              </w:rPr>
              <w:t xml:space="preserve"> Realizarea de conexiuni între informaţiile oferite de sursele istorice şi contextul vieţii cotidiene.</w:t>
            </w:r>
          </w:p>
        </w:tc>
        <w:tc>
          <w:tcPr>
            <w:tcW w:w="4537" w:type="dxa"/>
            <w:shd w:val="clear" w:color="auto" w:fill="auto"/>
          </w:tcPr>
          <w:p w14:paraId="258DD565" w14:textId="77777777" w:rsidR="00F446F5" w:rsidRDefault="00F446F5" w:rsidP="00F446F5">
            <w:pPr>
              <w:pStyle w:val="ListParagraph"/>
              <w:ind w:left="520"/>
              <w:rPr>
                <w:sz w:val="22"/>
                <w:lang w:val="ro-RO"/>
              </w:rPr>
            </w:pPr>
          </w:p>
          <w:p w14:paraId="4D4054B0" w14:textId="77777777" w:rsidR="00F446F5" w:rsidRPr="00F446F5" w:rsidRDefault="00F446F5" w:rsidP="00E44128">
            <w:pPr>
              <w:pStyle w:val="ListParagraph"/>
              <w:numPr>
                <w:ilvl w:val="0"/>
                <w:numId w:val="33"/>
              </w:numPr>
              <w:ind w:left="520" w:hanging="270"/>
              <w:rPr>
                <w:sz w:val="22"/>
                <w:szCs w:val="22"/>
                <w:lang w:val="ro-RO"/>
              </w:rPr>
            </w:pPr>
            <w:r w:rsidRPr="00F446F5">
              <w:rPr>
                <w:sz w:val="22"/>
                <w:szCs w:val="22"/>
                <w:lang w:val="it-IT"/>
              </w:rPr>
              <w:t>Sate, târguri şi orase din Europa şi din spaţiul românesc.</w:t>
            </w:r>
          </w:p>
        </w:tc>
        <w:tc>
          <w:tcPr>
            <w:tcW w:w="681" w:type="dxa"/>
            <w:shd w:val="clear" w:color="auto" w:fill="auto"/>
          </w:tcPr>
          <w:p w14:paraId="37FDCB57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E6E958F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136C5755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E5F1D30" w14:textId="77777777" w:rsidR="00F446F5" w:rsidRPr="00B147A6" w:rsidRDefault="00F446F5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shd w:val="clear" w:color="auto" w:fill="auto"/>
          </w:tcPr>
          <w:p w14:paraId="10FE3C59" w14:textId="77777777" w:rsidR="00580614" w:rsidRDefault="00580614"/>
          <w:p w14:paraId="61EF94F3" w14:textId="3A6A0994" w:rsidR="00D80E9A" w:rsidRDefault="00000000">
            <w:pPr>
              <w:rPr>
                <w:lang w:val="ro-RO"/>
              </w:rPr>
            </w:pPr>
            <w:r>
              <w:t>S</w:t>
            </w:r>
            <w:r w:rsidRPr="00580614">
              <w:rPr>
                <w:vertAlign w:val="subscript"/>
              </w:rPr>
              <w:t>6 12–16 X</w:t>
            </w:r>
          </w:p>
        </w:tc>
        <w:tc>
          <w:tcPr>
            <w:tcW w:w="810" w:type="dxa"/>
            <w:shd w:val="clear" w:color="auto" w:fill="auto"/>
          </w:tcPr>
          <w:p w14:paraId="3F32184D" w14:textId="77777777" w:rsidR="00F446F5" w:rsidRPr="00321490" w:rsidRDefault="00F446F5" w:rsidP="00C1179D">
            <w:pPr>
              <w:rPr>
                <w:lang w:val="ro-RO"/>
              </w:rPr>
            </w:pPr>
          </w:p>
        </w:tc>
      </w:tr>
      <w:tr w:rsidR="00087F63" w:rsidRPr="00321490" w14:paraId="2F7E8CC0" w14:textId="77777777" w:rsidTr="00B147A6">
        <w:trPr>
          <w:trHeight w:val="1322"/>
        </w:trPr>
        <w:tc>
          <w:tcPr>
            <w:tcW w:w="624" w:type="dxa"/>
            <w:vMerge/>
            <w:shd w:val="clear" w:color="auto" w:fill="auto"/>
            <w:vAlign w:val="center"/>
          </w:tcPr>
          <w:p w14:paraId="13E66AD1" w14:textId="77777777" w:rsidR="00087F63" w:rsidRPr="00321490" w:rsidRDefault="00087F63" w:rsidP="00C1179D">
            <w:pPr>
              <w:jc w:val="center"/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99C8010" w14:textId="77777777" w:rsidR="00087F63" w:rsidRPr="00410B0E" w:rsidRDefault="00087F63" w:rsidP="00C1179D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9585" w:type="dxa"/>
            <w:gridSpan w:val="2"/>
            <w:shd w:val="clear" w:color="auto" w:fill="DBE5F1" w:themeFill="accent1" w:themeFillTint="33"/>
          </w:tcPr>
          <w:p w14:paraId="43965E76" w14:textId="77777777" w:rsidR="00087F63" w:rsidRPr="00410B0E" w:rsidRDefault="00087F63" w:rsidP="00087F63">
            <w:pPr>
              <w:ind w:left="261"/>
              <w:jc w:val="center"/>
              <w:rPr>
                <w:sz w:val="22"/>
                <w:szCs w:val="22"/>
                <w:lang w:val="ro-RO"/>
              </w:rPr>
            </w:pPr>
          </w:p>
          <w:p w14:paraId="7AB2A4BD" w14:textId="77777777" w:rsidR="00087F63" w:rsidRPr="00410B0E" w:rsidRDefault="00087F63" w:rsidP="00087F63">
            <w:pPr>
              <w:numPr>
                <w:ilvl w:val="0"/>
                <w:numId w:val="36"/>
              </w:numPr>
              <w:jc w:val="center"/>
              <w:rPr>
                <w:b/>
                <w:color w:val="00B050"/>
                <w:sz w:val="22"/>
                <w:szCs w:val="22"/>
                <w:u w:val="single"/>
                <w:lang w:val="ro-RO"/>
              </w:rPr>
            </w:pPr>
            <w:r w:rsidRPr="00410B0E"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3266D8A1" w14:textId="77777777" w:rsidR="00087F63" w:rsidRPr="00087F63" w:rsidRDefault="00087F63" w:rsidP="00087F63">
            <w:pPr>
              <w:pStyle w:val="ListParagraph"/>
              <w:ind w:left="981"/>
              <w:jc w:val="center"/>
              <w:rPr>
                <w:b/>
                <w:i/>
                <w:caps/>
                <w:sz w:val="22"/>
              </w:rPr>
            </w:pPr>
            <w:r w:rsidRPr="00087F63">
              <w:rPr>
                <w:b/>
                <w:i/>
                <w:caps/>
                <w:sz w:val="22"/>
              </w:rPr>
              <w:t>POPOARE ȘI SPAŢII ISTORICE</w:t>
            </w:r>
          </w:p>
          <w:p w14:paraId="2E91569B" w14:textId="77777777" w:rsidR="00087F63" w:rsidRPr="00087F63" w:rsidRDefault="00087F63" w:rsidP="00087F63">
            <w:pPr>
              <w:pStyle w:val="ListParagraph"/>
              <w:ind w:left="981"/>
              <w:jc w:val="center"/>
              <w:rPr>
                <w:sz w:val="22"/>
                <w:szCs w:val="22"/>
                <w:lang w:val="ro-RO"/>
              </w:rPr>
            </w:pPr>
            <w:r w:rsidRPr="00087F63">
              <w:rPr>
                <w:b/>
                <w:i/>
                <w:sz w:val="22"/>
                <w:lang w:val="it-IT"/>
              </w:rPr>
              <w:t>OAMENII, SOCIETATEA ŞI LUMEA IDEILOR</w:t>
            </w:r>
          </w:p>
        </w:tc>
        <w:tc>
          <w:tcPr>
            <w:tcW w:w="681" w:type="dxa"/>
            <w:shd w:val="clear" w:color="auto" w:fill="DBE5F1" w:themeFill="accent1" w:themeFillTint="33"/>
          </w:tcPr>
          <w:p w14:paraId="18B4420A" w14:textId="77777777" w:rsidR="00087F63" w:rsidRPr="00B147A6" w:rsidRDefault="00087F63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B4CA72C" w14:textId="77777777" w:rsidR="00580614" w:rsidRPr="00580614" w:rsidRDefault="00580614" w:rsidP="00B147A6">
            <w:pPr>
              <w:jc w:val="center"/>
              <w:rPr>
                <w:sz w:val="8"/>
                <w:szCs w:val="8"/>
                <w:lang w:val="ro-RO"/>
              </w:rPr>
            </w:pPr>
          </w:p>
          <w:p w14:paraId="56564948" w14:textId="730ED6A0" w:rsidR="00087F63" w:rsidRPr="00B147A6" w:rsidRDefault="00087F63" w:rsidP="00B147A6">
            <w:pPr>
              <w:jc w:val="center"/>
              <w:rPr>
                <w:sz w:val="22"/>
                <w:szCs w:val="22"/>
                <w:lang w:val="ro-RO"/>
              </w:rPr>
            </w:pPr>
            <w:r w:rsidRPr="00B147A6">
              <w:rPr>
                <w:sz w:val="22"/>
                <w:szCs w:val="22"/>
                <w:lang w:val="ro-RO"/>
              </w:rPr>
              <w:t>1</w:t>
            </w:r>
          </w:p>
          <w:p w14:paraId="47462C38" w14:textId="77777777" w:rsidR="00087F63" w:rsidRPr="00B147A6" w:rsidRDefault="00087F63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A1B2ABF" w14:textId="77777777" w:rsidR="00087F63" w:rsidRPr="00B147A6" w:rsidRDefault="00087F63" w:rsidP="00B147A6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shd w:val="clear" w:color="auto" w:fill="DBE5F1" w:themeFill="accent1" w:themeFillTint="33"/>
          </w:tcPr>
          <w:p w14:paraId="21025F4D" w14:textId="77777777" w:rsidR="00580614" w:rsidRDefault="00580614"/>
          <w:p w14:paraId="2F43C963" w14:textId="045DE40C" w:rsidR="00D80E9A" w:rsidRDefault="00000000">
            <w:pPr>
              <w:rPr>
                <w:lang w:val="ro-RO"/>
              </w:rPr>
            </w:pPr>
            <w:r>
              <w:t>S</w:t>
            </w:r>
            <w:r w:rsidRPr="00580614">
              <w:rPr>
                <w:vertAlign w:val="subscript"/>
              </w:rPr>
              <w:t>7 19–23 X</w:t>
            </w:r>
          </w:p>
        </w:tc>
        <w:tc>
          <w:tcPr>
            <w:tcW w:w="810" w:type="dxa"/>
            <w:shd w:val="clear" w:color="auto" w:fill="DBE5F1" w:themeFill="accent1" w:themeFillTint="33"/>
          </w:tcPr>
          <w:p w14:paraId="5691B94C" w14:textId="77777777" w:rsidR="00087F63" w:rsidRPr="00321490" w:rsidRDefault="00087F63" w:rsidP="00C1179D">
            <w:pPr>
              <w:rPr>
                <w:lang w:val="ro-RO"/>
              </w:rPr>
            </w:pPr>
          </w:p>
        </w:tc>
      </w:tr>
      <w:tr w:rsidR="00B53E8B" w:rsidRPr="00580614" w14:paraId="4FF37FCA" w14:textId="77777777" w:rsidTr="00B53E8B">
        <w:tc>
          <w:tcPr>
            <w:tcW w:w="15030" w:type="dxa"/>
            <w:gridSpan w:val="7"/>
            <w:shd w:val="clear" w:color="auto" w:fill="92D050"/>
          </w:tcPr>
          <w:p w14:paraId="24EA6A0F" w14:textId="77777777" w:rsidR="00D80E9A" w:rsidRPr="00580614" w:rsidRDefault="0000000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80614">
              <w:rPr>
                <w:b/>
                <w:szCs w:val="22"/>
                <w:lang w:val="ro-RO"/>
              </w:rPr>
              <w:t>Vacanță - 24 octombrie–1 noiembrie 2026</w:t>
            </w:r>
          </w:p>
        </w:tc>
      </w:tr>
    </w:tbl>
    <w:p w14:paraId="4B7A4704" w14:textId="77777777" w:rsidR="008D75F5" w:rsidRPr="00580614" w:rsidRDefault="008D75F5">
      <w:pPr>
        <w:rPr>
          <w:sz w:val="22"/>
          <w:szCs w:val="22"/>
        </w:rPr>
      </w:pPr>
      <w:r w:rsidRPr="00580614">
        <w:rPr>
          <w:sz w:val="22"/>
          <w:szCs w:val="22"/>
        </w:rPr>
        <w:br w:type="page"/>
      </w:r>
    </w:p>
    <w:p w14:paraId="2D034E1A" w14:textId="77777777" w:rsidR="008D75F5" w:rsidRDefault="008D75F5" w:rsidP="008D75F5">
      <w:pPr>
        <w:jc w:val="center"/>
        <w:rPr>
          <w:b/>
        </w:rPr>
      </w:pPr>
      <w:r w:rsidRPr="00B53E8B">
        <w:rPr>
          <w:b/>
          <w:highlight w:val="yellow"/>
          <w:lang w:val="ro-RO"/>
        </w:rPr>
        <w:lastRenderedPageBreak/>
        <w:t>MODULUL al II-lea - 8 săptămâni</w:t>
      </w:r>
    </w:p>
    <w:p w14:paraId="72D819A1" w14:textId="77777777" w:rsidR="00DF31E1" w:rsidRDefault="00DF31E1" w:rsidP="008D75F5">
      <w:pPr>
        <w:jc w:val="center"/>
        <w:rPr>
          <w:b/>
        </w:rPr>
      </w:pPr>
    </w:p>
    <w:p w14:paraId="675C1BB0" w14:textId="77777777" w:rsidR="008D75F5" w:rsidRPr="00051405" w:rsidRDefault="008D75F5" w:rsidP="008D75F5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1980"/>
        <w:gridCol w:w="5045"/>
        <w:gridCol w:w="4413"/>
        <w:gridCol w:w="720"/>
        <w:gridCol w:w="1440"/>
        <w:gridCol w:w="810"/>
      </w:tblGrid>
      <w:tr w:rsidR="008D75F5" w:rsidRPr="00073D6E" w14:paraId="0DEAAE4E" w14:textId="77777777" w:rsidTr="00127135">
        <w:trPr>
          <w:tblHeader/>
        </w:trPr>
        <w:tc>
          <w:tcPr>
            <w:tcW w:w="622" w:type="dxa"/>
            <w:shd w:val="clear" w:color="auto" w:fill="auto"/>
          </w:tcPr>
          <w:p w14:paraId="539F25D9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Nr.</w:t>
            </w:r>
          </w:p>
          <w:p w14:paraId="1B7BD9CA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</w:tcPr>
          <w:p w14:paraId="795ED9B2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Unitatea de învățare</w:t>
            </w:r>
          </w:p>
        </w:tc>
        <w:tc>
          <w:tcPr>
            <w:tcW w:w="5045" w:type="dxa"/>
            <w:shd w:val="clear" w:color="auto" w:fill="EEECE1" w:themeFill="background2"/>
          </w:tcPr>
          <w:p w14:paraId="46D26E29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4413" w:type="dxa"/>
            <w:shd w:val="clear" w:color="auto" w:fill="EEECE1" w:themeFill="background2"/>
          </w:tcPr>
          <w:p w14:paraId="11D8F556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Conținuturi</w:t>
            </w:r>
          </w:p>
          <w:p w14:paraId="4B48A0EF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  <w:shd w:val="clear" w:color="auto" w:fill="EEECE1" w:themeFill="background2"/>
          </w:tcPr>
          <w:p w14:paraId="3C52CF9C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</w:tcPr>
          <w:p w14:paraId="4FF364E5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Săptămâna</w:t>
            </w:r>
          </w:p>
        </w:tc>
        <w:tc>
          <w:tcPr>
            <w:tcW w:w="810" w:type="dxa"/>
            <w:shd w:val="clear" w:color="auto" w:fill="EEECE1" w:themeFill="background2"/>
          </w:tcPr>
          <w:p w14:paraId="47727B22" w14:textId="77777777" w:rsidR="008D75F5" w:rsidRPr="00127135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Obs.</w:t>
            </w:r>
          </w:p>
        </w:tc>
      </w:tr>
      <w:tr w:rsidR="008D75F5" w:rsidRPr="00321490" w14:paraId="0247892B" w14:textId="77777777" w:rsidTr="00127135">
        <w:trPr>
          <w:trHeight w:val="1379"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7F2DAFD6" w14:textId="77777777" w:rsidR="008D75F5" w:rsidRPr="00321490" w:rsidRDefault="00087F63" w:rsidP="008D75F5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  <w:r w:rsidR="008D75F5"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6BFAC37" w14:textId="77777777" w:rsidR="008D75F5" w:rsidRPr="00087F63" w:rsidRDefault="00087F63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87F63">
              <w:rPr>
                <w:b/>
                <w:caps/>
                <w:sz w:val="22"/>
              </w:rPr>
              <w:t>OAMENII, SOCIETATEA ŞI LUMEA IDEILOR</w:t>
            </w:r>
          </w:p>
        </w:tc>
        <w:tc>
          <w:tcPr>
            <w:tcW w:w="5045" w:type="dxa"/>
            <w:shd w:val="clear" w:color="auto" w:fill="auto"/>
          </w:tcPr>
          <w:p w14:paraId="523E7D0A" w14:textId="77777777" w:rsidR="00087F63" w:rsidRPr="00087F63" w:rsidRDefault="00087F63" w:rsidP="00087F63">
            <w:pPr>
              <w:ind w:left="34"/>
              <w:rPr>
                <w:sz w:val="22"/>
              </w:rPr>
            </w:pPr>
            <w:r w:rsidRPr="00087F63">
              <w:rPr>
                <w:b/>
                <w:sz w:val="22"/>
              </w:rPr>
              <w:t>2.3.</w:t>
            </w:r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Descoperirea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constantelor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în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desfăşurarea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fenomenelor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istorice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studiate</w:t>
            </w:r>
            <w:proofErr w:type="spellEnd"/>
            <w:r w:rsidRPr="00087F63">
              <w:rPr>
                <w:sz w:val="22"/>
              </w:rPr>
              <w:t>.</w:t>
            </w:r>
          </w:p>
          <w:p w14:paraId="424FD847" w14:textId="77777777" w:rsidR="008D75F5" w:rsidRPr="00087F63" w:rsidRDefault="00087F63" w:rsidP="00087F63">
            <w:pPr>
              <w:jc w:val="both"/>
              <w:rPr>
                <w:lang w:val="fr-FR"/>
              </w:rPr>
            </w:pPr>
            <w:r w:rsidRPr="00087F63">
              <w:rPr>
                <w:b/>
                <w:sz w:val="22"/>
                <w:lang w:val="fr-FR"/>
              </w:rPr>
              <w:t>4.4.</w:t>
            </w:r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Realizarea</w:t>
            </w:r>
            <w:proofErr w:type="spellEnd"/>
            <w:r w:rsidRPr="00087F63">
              <w:rPr>
                <w:sz w:val="22"/>
                <w:lang w:val="fr-FR"/>
              </w:rPr>
              <w:t xml:space="preserve"> de </w:t>
            </w:r>
            <w:proofErr w:type="spellStart"/>
            <w:r w:rsidRPr="00087F63">
              <w:rPr>
                <w:sz w:val="22"/>
                <w:lang w:val="fr-FR"/>
              </w:rPr>
              <w:t>conexiuni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între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informaţiile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oferite</w:t>
            </w:r>
            <w:proofErr w:type="spellEnd"/>
            <w:r w:rsidRPr="00087F63">
              <w:rPr>
                <w:sz w:val="22"/>
                <w:lang w:val="fr-FR"/>
              </w:rPr>
              <w:t xml:space="preserve"> de </w:t>
            </w:r>
            <w:proofErr w:type="spellStart"/>
            <w:r w:rsidRPr="00087F63">
              <w:rPr>
                <w:sz w:val="22"/>
                <w:lang w:val="fr-FR"/>
              </w:rPr>
              <w:t>sursele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istorice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contextul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vieţii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cotidiene</w:t>
            </w:r>
            <w:proofErr w:type="spellEnd"/>
            <w:r w:rsidRPr="00087F63">
              <w:rPr>
                <w:sz w:val="22"/>
                <w:lang w:val="fr-FR"/>
              </w:rPr>
              <w:t>.</w:t>
            </w:r>
          </w:p>
        </w:tc>
        <w:tc>
          <w:tcPr>
            <w:tcW w:w="4413" w:type="dxa"/>
            <w:shd w:val="clear" w:color="auto" w:fill="auto"/>
          </w:tcPr>
          <w:p w14:paraId="0C28E800" w14:textId="77777777" w:rsidR="00087F63" w:rsidRPr="00087F63" w:rsidRDefault="00087F63" w:rsidP="00087F63">
            <w:pPr>
              <w:ind w:left="360"/>
              <w:rPr>
                <w:sz w:val="22"/>
                <w:szCs w:val="22"/>
                <w:lang w:val="ro-RO"/>
              </w:rPr>
            </w:pPr>
          </w:p>
          <w:p w14:paraId="1858F110" w14:textId="77777777" w:rsidR="00087F63" w:rsidRPr="00087F63" w:rsidRDefault="00087F63" w:rsidP="00087F63">
            <w:pPr>
              <w:ind w:left="360"/>
              <w:rPr>
                <w:sz w:val="22"/>
                <w:szCs w:val="22"/>
                <w:lang w:val="ro-RO"/>
              </w:rPr>
            </w:pPr>
          </w:p>
          <w:p w14:paraId="2724BAF8" w14:textId="77777777" w:rsidR="008D75F5" w:rsidRPr="00087F63" w:rsidRDefault="00087F63" w:rsidP="008D75F5">
            <w:pPr>
              <w:numPr>
                <w:ilvl w:val="0"/>
                <w:numId w:val="22"/>
              </w:numPr>
              <w:rPr>
                <w:sz w:val="28"/>
                <w:szCs w:val="22"/>
                <w:lang w:val="ro-RO"/>
              </w:rPr>
            </w:pPr>
            <w:r w:rsidRPr="00087F63">
              <w:rPr>
                <w:sz w:val="22"/>
                <w:lang w:val="it-IT"/>
              </w:rPr>
              <w:t>Constituţiile din România.</w:t>
            </w:r>
          </w:p>
          <w:p w14:paraId="472592DC" w14:textId="77777777" w:rsidR="008D75F5" w:rsidRPr="00410B0E" w:rsidRDefault="008D75F5" w:rsidP="00087F63">
            <w:pPr>
              <w:ind w:left="360"/>
              <w:rPr>
                <w:sz w:val="22"/>
                <w:szCs w:val="22"/>
                <w:lang w:val="ro-RO"/>
              </w:rPr>
            </w:pPr>
            <w:r w:rsidRPr="00F93FC8">
              <w:rPr>
                <w:bCs/>
                <w:sz w:val="22"/>
                <w:szCs w:val="22"/>
                <w:lang w:val="fr-FR"/>
              </w:rPr>
              <w:t xml:space="preserve">                       </w:t>
            </w:r>
          </w:p>
        </w:tc>
        <w:tc>
          <w:tcPr>
            <w:tcW w:w="720" w:type="dxa"/>
            <w:shd w:val="clear" w:color="auto" w:fill="auto"/>
          </w:tcPr>
          <w:p w14:paraId="077FE8CD" w14:textId="77777777" w:rsidR="008D75F5" w:rsidRPr="00A7335F" w:rsidRDefault="008D75F5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112C302" w14:textId="77777777" w:rsidR="008D75F5" w:rsidRPr="00A7335F" w:rsidRDefault="008D75F5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7D008F4" w14:textId="77777777" w:rsidR="008D75F5" w:rsidRPr="00A7335F" w:rsidRDefault="008D75F5" w:rsidP="00A7335F">
            <w:pPr>
              <w:jc w:val="center"/>
              <w:rPr>
                <w:sz w:val="22"/>
                <w:szCs w:val="22"/>
                <w:lang w:val="ro-RO"/>
              </w:rPr>
            </w:pPr>
            <w:r w:rsidRPr="00A7335F">
              <w:rPr>
                <w:sz w:val="22"/>
                <w:szCs w:val="22"/>
                <w:lang w:val="ro-RO"/>
              </w:rPr>
              <w:t>2</w:t>
            </w:r>
          </w:p>
          <w:p w14:paraId="62F461B0" w14:textId="77777777" w:rsidR="008D75F5" w:rsidRPr="00A7335F" w:rsidRDefault="008D75F5" w:rsidP="00A7335F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0F3B85BB" w14:textId="77777777" w:rsidR="00127135" w:rsidRDefault="00127135"/>
          <w:p w14:paraId="5454901A" w14:textId="1AFDA1F9" w:rsidR="00D80E9A" w:rsidRDefault="00000000">
            <w:pPr>
              <w:rPr>
                <w:lang w:val="ro-RO"/>
              </w:rPr>
            </w:pPr>
            <w:r>
              <w:t>S</w:t>
            </w:r>
            <w:r w:rsidRPr="00127135">
              <w:rPr>
                <w:vertAlign w:val="subscript"/>
              </w:rPr>
              <w:t>8 02–06 XI</w:t>
            </w:r>
            <w:r>
              <w:br/>
              <w:t>S</w:t>
            </w:r>
            <w:r w:rsidRPr="00127135">
              <w:rPr>
                <w:vertAlign w:val="subscript"/>
              </w:rPr>
              <w:t>9 09–13 XI</w:t>
            </w:r>
          </w:p>
        </w:tc>
        <w:tc>
          <w:tcPr>
            <w:tcW w:w="810" w:type="dxa"/>
            <w:shd w:val="clear" w:color="auto" w:fill="auto"/>
          </w:tcPr>
          <w:p w14:paraId="4B291641" w14:textId="77777777" w:rsidR="008D75F5" w:rsidRPr="00321490" w:rsidRDefault="008D75F5" w:rsidP="008D75F5">
            <w:pPr>
              <w:rPr>
                <w:lang w:val="ro-RO"/>
              </w:rPr>
            </w:pPr>
          </w:p>
        </w:tc>
      </w:tr>
      <w:tr w:rsidR="008D75F5" w:rsidRPr="00321490" w14:paraId="4E4D5013" w14:textId="77777777" w:rsidTr="00127135">
        <w:trPr>
          <w:trHeight w:val="1133"/>
        </w:trPr>
        <w:tc>
          <w:tcPr>
            <w:tcW w:w="622" w:type="dxa"/>
            <w:vMerge/>
            <w:shd w:val="clear" w:color="auto" w:fill="auto"/>
            <w:vAlign w:val="center"/>
          </w:tcPr>
          <w:p w14:paraId="0D65EA06" w14:textId="77777777" w:rsidR="008D75F5" w:rsidRDefault="008D75F5" w:rsidP="008D75F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9CFB2E3" w14:textId="77777777" w:rsidR="008D75F5" w:rsidRPr="00410B0E" w:rsidRDefault="008D75F5" w:rsidP="008D75F5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045" w:type="dxa"/>
            <w:shd w:val="clear" w:color="auto" w:fill="FFFFFF" w:themeFill="background1"/>
          </w:tcPr>
          <w:p w14:paraId="500E7C9D" w14:textId="77777777" w:rsidR="00087F63" w:rsidRPr="00087F63" w:rsidRDefault="00087F63" w:rsidP="00087F63">
            <w:pPr>
              <w:ind w:left="34"/>
              <w:rPr>
                <w:sz w:val="22"/>
                <w:lang w:val="fr-FR"/>
              </w:rPr>
            </w:pPr>
            <w:r w:rsidRPr="00087F63">
              <w:rPr>
                <w:b/>
                <w:sz w:val="22"/>
                <w:lang w:val="fr-FR"/>
              </w:rPr>
              <w:t>1.1.</w:t>
            </w:r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Construirea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unor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explicaţii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lang w:val="fr-FR"/>
              </w:rPr>
              <w:t xml:space="preserve"> argumente intra- </w:t>
            </w:r>
            <w:proofErr w:type="spellStart"/>
            <w:r w:rsidRPr="00087F63">
              <w:rPr>
                <w:sz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multidisciplinare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cu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privire</w:t>
            </w:r>
            <w:proofErr w:type="spellEnd"/>
            <w:r w:rsidRPr="00087F63">
              <w:rPr>
                <w:sz w:val="22"/>
                <w:lang w:val="fr-FR"/>
              </w:rPr>
              <w:t xml:space="preserve"> la </w:t>
            </w:r>
            <w:proofErr w:type="spellStart"/>
            <w:r w:rsidRPr="00087F63">
              <w:rPr>
                <w:sz w:val="22"/>
                <w:lang w:val="fr-FR"/>
              </w:rPr>
              <w:t>evenimente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procese</w:t>
            </w:r>
            <w:proofErr w:type="spellEnd"/>
            <w:r w:rsidRPr="00087F63">
              <w:rPr>
                <w:sz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lang w:val="fr-FR"/>
              </w:rPr>
              <w:t>istorice</w:t>
            </w:r>
            <w:proofErr w:type="spellEnd"/>
            <w:r w:rsidRPr="00087F63">
              <w:rPr>
                <w:sz w:val="22"/>
                <w:lang w:val="fr-FR"/>
              </w:rPr>
              <w:t>.</w:t>
            </w:r>
          </w:p>
          <w:p w14:paraId="56CF7E2E" w14:textId="77777777" w:rsidR="00087F63" w:rsidRPr="00087F63" w:rsidRDefault="00087F63" w:rsidP="00087F63">
            <w:pPr>
              <w:ind w:left="34"/>
              <w:rPr>
                <w:sz w:val="22"/>
              </w:rPr>
            </w:pPr>
            <w:r w:rsidRPr="00087F63">
              <w:rPr>
                <w:b/>
                <w:sz w:val="22"/>
              </w:rPr>
              <w:t>2.3.</w:t>
            </w:r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Descoperirea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constantelor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în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desfăşurarea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fenomenelor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istorice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studiate</w:t>
            </w:r>
            <w:proofErr w:type="spellEnd"/>
            <w:r w:rsidRPr="00087F63">
              <w:rPr>
                <w:sz w:val="22"/>
              </w:rPr>
              <w:t>.</w:t>
            </w:r>
          </w:p>
          <w:p w14:paraId="7128A12B" w14:textId="77777777" w:rsidR="008D75F5" w:rsidRPr="00410B0E" w:rsidRDefault="00087F63" w:rsidP="00087F63">
            <w:pPr>
              <w:rPr>
                <w:b/>
                <w:sz w:val="22"/>
                <w:szCs w:val="22"/>
              </w:rPr>
            </w:pPr>
            <w:r w:rsidRPr="00087F63">
              <w:rPr>
                <w:b/>
                <w:sz w:val="22"/>
              </w:rPr>
              <w:t>4.2.</w:t>
            </w:r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Integrarea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cunoștințelor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obţinute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în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medii</w:t>
            </w:r>
            <w:proofErr w:type="spellEnd"/>
            <w:r w:rsidRPr="00087F63">
              <w:rPr>
                <w:sz w:val="22"/>
              </w:rPr>
              <w:t xml:space="preserve"> non-</w:t>
            </w:r>
            <w:proofErr w:type="spellStart"/>
            <w:r w:rsidRPr="00087F63">
              <w:rPr>
                <w:sz w:val="22"/>
              </w:rPr>
              <w:t>formale</w:t>
            </w:r>
            <w:proofErr w:type="spellEnd"/>
            <w:r w:rsidRPr="00087F63">
              <w:rPr>
                <w:sz w:val="22"/>
              </w:rPr>
              <w:t xml:space="preserve"> de </w:t>
            </w:r>
            <w:proofErr w:type="spellStart"/>
            <w:r w:rsidRPr="00087F63">
              <w:rPr>
                <w:sz w:val="22"/>
              </w:rPr>
              <w:t>învăţare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în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analiza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fenomenelor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istorice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studiate</w:t>
            </w:r>
            <w:proofErr w:type="spellEnd"/>
            <w:r w:rsidRPr="00087F63">
              <w:rPr>
                <w:sz w:val="22"/>
              </w:rPr>
              <w:t>.</w:t>
            </w:r>
          </w:p>
        </w:tc>
        <w:tc>
          <w:tcPr>
            <w:tcW w:w="4413" w:type="dxa"/>
            <w:shd w:val="clear" w:color="auto" w:fill="FFFFFF" w:themeFill="background1"/>
          </w:tcPr>
          <w:p w14:paraId="3EBBF57E" w14:textId="77777777" w:rsidR="00087F63" w:rsidRPr="00087F63" w:rsidRDefault="00087F63" w:rsidP="00087F63">
            <w:pPr>
              <w:pStyle w:val="ListParagraph"/>
              <w:spacing w:after="200" w:line="276" w:lineRule="auto"/>
              <w:ind w:left="360"/>
              <w:rPr>
                <w:sz w:val="22"/>
                <w:szCs w:val="22"/>
                <w:lang w:val="ro-RO"/>
              </w:rPr>
            </w:pPr>
          </w:p>
          <w:p w14:paraId="4BC5BAD0" w14:textId="77777777" w:rsidR="00087F63" w:rsidRPr="00087F63" w:rsidRDefault="00087F63" w:rsidP="00087F63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sz w:val="22"/>
                <w:szCs w:val="22"/>
                <w:lang w:val="ro-RO"/>
              </w:rPr>
            </w:pPr>
            <w:proofErr w:type="spellStart"/>
            <w:r w:rsidRPr="00087F63">
              <w:rPr>
                <w:sz w:val="22"/>
                <w:szCs w:val="22"/>
                <w:lang w:val="fr-FR"/>
              </w:rPr>
              <w:t>Secolul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XX –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între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democrație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totalitarism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087F63">
              <w:rPr>
                <w:sz w:val="22"/>
                <w:szCs w:val="22"/>
              </w:rPr>
              <w:t>Ideologii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şi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practici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politice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în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România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şi</w:t>
            </w:r>
            <w:proofErr w:type="spellEnd"/>
            <w:r w:rsidRPr="00087F63">
              <w:rPr>
                <w:sz w:val="22"/>
                <w:szCs w:val="22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</w:rPr>
              <w:t>în</w:t>
            </w:r>
            <w:proofErr w:type="spellEnd"/>
            <w:r w:rsidRPr="00087F63">
              <w:rPr>
                <w:sz w:val="22"/>
                <w:szCs w:val="22"/>
              </w:rPr>
              <w:t xml:space="preserve"> Europa.</w:t>
            </w:r>
          </w:p>
        </w:tc>
        <w:tc>
          <w:tcPr>
            <w:tcW w:w="720" w:type="dxa"/>
            <w:shd w:val="clear" w:color="auto" w:fill="FFFFFF" w:themeFill="background1"/>
          </w:tcPr>
          <w:p w14:paraId="7B9CA7CF" w14:textId="77777777" w:rsidR="00087F63" w:rsidRPr="00A7335F" w:rsidRDefault="00087F63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3DE9FC4" w14:textId="77777777" w:rsidR="00087F63" w:rsidRPr="00A7335F" w:rsidRDefault="00087F63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EA40DE0" w14:textId="77777777" w:rsidR="008D75F5" w:rsidRPr="00A7335F" w:rsidRDefault="008D75F5" w:rsidP="00A7335F">
            <w:pPr>
              <w:jc w:val="center"/>
              <w:rPr>
                <w:sz w:val="22"/>
                <w:szCs w:val="22"/>
                <w:lang w:val="ro-RO"/>
              </w:rPr>
            </w:pPr>
            <w:r w:rsidRPr="00A7335F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14:paraId="28A8B488" w14:textId="77777777" w:rsidR="00127135" w:rsidRDefault="00127135"/>
          <w:p w14:paraId="06B524E4" w14:textId="79861A37" w:rsidR="00D80E9A" w:rsidRDefault="00000000">
            <w:pPr>
              <w:rPr>
                <w:lang w:val="ro-RO"/>
              </w:rPr>
            </w:pPr>
            <w:r>
              <w:t>S</w:t>
            </w:r>
            <w:r w:rsidRPr="00127135">
              <w:rPr>
                <w:vertAlign w:val="subscript"/>
              </w:rPr>
              <w:t>10 16–20 XI</w:t>
            </w:r>
            <w:r>
              <w:br/>
              <w:t>S</w:t>
            </w:r>
            <w:r w:rsidRPr="00127135">
              <w:rPr>
                <w:vertAlign w:val="subscript"/>
              </w:rPr>
              <w:t>11 23–27 XI</w:t>
            </w:r>
          </w:p>
        </w:tc>
        <w:tc>
          <w:tcPr>
            <w:tcW w:w="810" w:type="dxa"/>
            <w:shd w:val="clear" w:color="auto" w:fill="FFFFFF" w:themeFill="background1"/>
          </w:tcPr>
          <w:p w14:paraId="6E55027C" w14:textId="77777777" w:rsidR="008D75F5" w:rsidRPr="00321490" w:rsidRDefault="008D75F5" w:rsidP="008D75F5">
            <w:pPr>
              <w:rPr>
                <w:lang w:val="ro-RO"/>
              </w:rPr>
            </w:pPr>
          </w:p>
        </w:tc>
      </w:tr>
      <w:tr w:rsidR="00C45117" w:rsidRPr="00321490" w14:paraId="5C50B72E" w14:textId="77777777" w:rsidTr="00127135">
        <w:trPr>
          <w:trHeight w:val="1275"/>
        </w:trPr>
        <w:tc>
          <w:tcPr>
            <w:tcW w:w="622" w:type="dxa"/>
            <w:shd w:val="clear" w:color="auto" w:fill="auto"/>
            <w:vAlign w:val="center"/>
          </w:tcPr>
          <w:p w14:paraId="0705BAA7" w14:textId="77777777" w:rsidR="00C45117" w:rsidRPr="00321490" w:rsidRDefault="00C45117" w:rsidP="008D75F5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</w:t>
            </w:r>
            <w:r w:rsidRPr="00321490">
              <w:rPr>
                <w:sz w:val="22"/>
                <w:szCs w:val="22"/>
                <w:lang w:val="ro-RO"/>
              </w:rPr>
              <w:t>.</w:t>
            </w:r>
          </w:p>
          <w:p w14:paraId="01D652AB" w14:textId="77777777" w:rsidR="00C45117" w:rsidRPr="00321490" w:rsidRDefault="00C45117" w:rsidP="008D75F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62E0DDD" w14:textId="77777777" w:rsidR="00C45117" w:rsidRPr="00087F63" w:rsidRDefault="00C45117" w:rsidP="00087F63">
            <w:pPr>
              <w:spacing w:line="276" w:lineRule="auto"/>
              <w:jc w:val="center"/>
              <w:rPr>
                <w:b/>
                <w:caps/>
                <w:sz w:val="22"/>
                <w:lang w:val="ro-RO" w:eastAsia="ro-RO"/>
              </w:rPr>
            </w:pPr>
            <w:r w:rsidRPr="00087F63">
              <w:rPr>
                <w:b/>
                <w:caps/>
                <w:sz w:val="22"/>
              </w:rPr>
              <w:t>STATUL ȘI POLITICA</w:t>
            </w:r>
          </w:p>
          <w:p w14:paraId="7FD6A369" w14:textId="77777777" w:rsidR="00C45117" w:rsidRPr="000A3AAC" w:rsidRDefault="00C45117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45" w:type="dxa"/>
            <w:shd w:val="clear" w:color="auto" w:fill="auto"/>
          </w:tcPr>
          <w:p w14:paraId="6847F8F7" w14:textId="77777777" w:rsidR="00C45117" w:rsidRPr="00087F63" w:rsidRDefault="00C45117" w:rsidP="00087F63">
            <w:pPr>
              <w:rPr>
                <w:sz w:val="22"/>
              </w:rPr>
            </w:pPr>
            <w:r w:rsidRPr="00087F63">
              <w:rPr>
                <w:b/>
                <w:sz w:val="22"/>
              </w:rPr>
              <w:t>2.2.</w:t>
            </w:r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Proiectarea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unui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demers</w:t>
            </w:r>
            <w:proofErr w:type="spellEnd"/>
            <w:r w:rsidRPr="00087F63">
              <w:rPr>
                <w:sz w:val="22"/>
              </w:rPr>
              <w:t xml:space="preserve"> de </w:t>
            </w:r>
            <w:proofErr w:type="spellStart"/>
            <w:r w:rsidRPr="00087F63">
              <w:rPr>
                <w:sz w:val="22"/>
              </w:rPr>
              <w:t>cooperare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pentru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identificarea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şi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realizarea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unor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scopuri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comune</w:t>
            </w:r>
            <w:proofErr w:type="spellEnd"/>
            <w:r w:rsidRPr="00087F63">
              <w:rPr>
                <w:sz w:val="22"/>
              </w:rPr>
              <w:t>.</w:t>
            </w:r>
          </w:p>
          <w:p w14:paraId="2C270575" w14:textId="77777777" w:rsidR="00C45117" w:rsidRPr="00410B0E" w:rsidRDefault="00C45117" w:rsidP="00087F63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087F63">
              <w:rPr>
                <w:b/>
                <w:sz w:val="22"/>
              </w:rPr>
              <w:t>2.3.</w:t>
            </w:r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Descoperirea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constantelor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în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desfășurarea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fenomenelor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istorice</w:t>
            </w:r>
            <w:proofErr w:type="spellEnd"/>
            <w:r w:rsidRPr="00087F63">
              <w:rPr>
                <w:sz w:val="22"/>
              </w:rPr>
              <w:t xml:space="preserve"> </w:t>
            </w:r>
            <w:proofErr w:type="spellStart"/>
            <w:r w:rsidRPr="00087F63">
              <w:rPr>
                <w:sz w:val="22"/>
              </w:rPr>
              <w:t>studiate</w:t>
            </w:r>
            <w:proofErr w:type="spellEnd"/>
            <w:r w:rsidRPr="00087F63">
              <w:rPr>
                <w:sz w:val="22"/>
              </w:rPr>
              <w:t>.</w:t>
            </w:r>
          </w:p>
        </w:tc>
        <w:tc>
          <w:tcPr>
            <w:tcW w:w="4413" w:type="dxa"/>
            <w:shd w:val="clear" w:color="auto" w:fill="auto"/>
          </w:tcPr>
          <w:p w14:paraId="7009184B" w14:textId="77777777" w:rsidR="00C45117" w:rsidRPr="00087F63" w:rsidRDefault="00C45117" w:rsidP="00087F63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27F5D754" w14:textId="77777777" w:rsidR="00C45117" w:rsidRPr="00087F63" w:rsidRDefault="00C45117" w:rsidP="008D75F5">
            <w:pPr>
              <w:numPr>
                <w:ilvl w:val="0"/>
                <w:numId w:val="2"/>
              </w:numPr>
              <w:rPr>
                <w:sz w:val="22"/>
                <w:szCs w:val="22"/>
                <w:lang w:val="ro-RO"/>
              </w:rPr>
            </w:pPr>
            <w:proofErr w:type="spellStart"/>
            <w:r w:rsidRPr="00087F63">
              <w:rPr>
                <w:sz w:val="22"/>
                <w:szCs w:val="22"/>
                <w:lang w:val="fr-FR"/>
              </w:rPr>
              <w:t>Autonomii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locale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instituții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centrale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spaţiul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românesc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087F63">
              <w:rPr>
                <w:sz w:val="22"/>
                <w:szCs w:val="22"/>
                <w:lang w:val="fr-FR"/>
              </w:rPr>
              <w:t>secolele</w:t>
            </w:r>
            <w:proofErr w:type="spellEnd"/>
            <w:r w:rsidRPr="00087F63">
              <w:rPr>
                <w:sz w:val="22"/>
                <w:szCs w:val="22"/>
                <w:lang w:val="fr-FR"/>
              </w:rPr>
              <w:t xml:space="preserve"> IX-XVIII).</w:t>
            </w:r>
          </w:p>
        </w:tc>
        <w:tc>
          <w:tcPr>
            <w:tcW w:w="720" w:type="dxa"/>
            <w:shd w:val="clear" w:color="auto" w:fill="auto"/>
          </w:tcPr>
          <w:p w14:paraId="1D528284" w14:textId="77777777" w:rsidR="00C45117" w:rsidRDefault="00C45117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165C2FF" w14:textId="77777777" w:rsidR="00A7335F" w:rsidRPr="00A7335F" w:rsidRDefault="00A7335F" w:rsidP="00A7335F">
            <w:pPr>
              <w:jc w:val="center"/>
              <w:rPr>
                <w:sz w:val="14"/>
                <w:szCs w:val="22"/>
                <w:lang w:val="ro-RO"/>
              </w:rPr>
            </w:pPr>
          </w:p>
          <w:p w14:paraId="37F6573A" w14:textId="77777777" w:rsidR="00C45117" w:rsidRPr="00A7335F" w:rsidRDefault="00C45117" w:rsidP="00A7335F">
            <w:pPr>
              <w:jc w:val="center"/>
              <w:rPr>
                <w:sz w:val="22"/>
                <w:szCs w:val="22"/>
                <w:lang w:val="ro-RO"/>
              </w:rPr>
            </w:pPr>
            <w:r w:rsidRPr="00A7335F">
              <w:rPr>
                <w:sz w:val="22"/>
                <w:szCs w:val="22"/>
                <w:lang w:val="ro-RO"/>
              </w:rPr>
              <w:t>2</w:t>
            </w:r>
          </w:p>
          <w:p w14:paraId="007D1475" w14:textId="77777777" w:rsidR="00C45117" w:rsidRPr="00A7335F" w:rsidRDefault="00C45117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98676E9" w14:textId="77777777" w:rsidR="00C45117" w:rsidRPr="00A7335F" w:rsidRDefault="00C45117" w:rsidP="00A7335F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2661724F" w14:textId="77777777" w:rsidR="00127135" w:rsidRDefault="00127135"/>
          <w:p w14:paraId="168CC182" w14:textId="7B00FE75" w:rsidR="00D80E9A" w:rsidRDefault="00000000">
            <w:pPr>
              <w:rPr>
                <w:lang w:val="ro-RO"/>
              </w:rPr>
            </w:pPr>
            <w:r>
              <w:t>S</w:t>
            </w:r>
            <w:r w:rsidRPr="00127135">
              <w:rPr>
                <w:vertAlign w:val="subscript"/>
              </w:rPr>
              <w:t>12 30 XI–04</w:t>
            </w:r>
            <w:r w:rsidR="00127135">
              <w:rPr>
                <w:vertAlign w:val="subscript"/>
              </w:rPr>
              <w:t xml:space="preserve"> </w:t>
            </w:r>
            <w:r w:rsidRPr="00127135">
              <w:rPr>
                <w:vertAlign w:val="subscript"/>
              </w:rPr>
              <w:t>XII</w:t>
            </w:r>
            <w:r>
              <w:br/>
              <w:t>S</w:t>
            </w:r>
            <w:r w:rsidRPr="00127135">
              <w:rPr>
                <w:vertAlign w:val="subscript"/>
              </w:rPr>
              <w:t>13 07–11 XII</w:t>
            </w:r>
          </w:p>
        </w:tc>
        <w:tc>
          <w:tcPr>
            <w:tcW w:w="810" w:type="dxa"/>
            <w:shd w:val="clear" w:color="auto" w:fill="auto"/>
          </w:tcPr>
          <w:p w14:paraId="30E856A5" w14:textId="77777777" w:rsidR="00D80E9A" w:rsidRDefault="00000000">
            <w:pPr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*30 noiembrie și 1 decembrie - zile libere</w:t>
            </w:r>
          </w:p>
        </w:tc>
      </w:tr>
      <w:tr w:rsidR="00C45117" w:rsidRPr="00321490" w14:paraId="2EAC6310" w14:textId="77777777" w:rsidTr="00127135">
        <w:trPr>
          <w:trHeight w:val="1275"/>
        </w:trPr>
        <w:tc>
          <w:tcPr>
            <w:tcW w:w="12060" w:type="dxa"/>
            <w:gridSpan w:val="4"/>
            <w:shd w:val="clear" w:color="auto" w:fill="F2DBDB" w:themeFill="accent2" w:themeFillTint="33"/>
            <w:vAlign w:val="center"/>
          </w:tcPr>
          <w:p w14:paraId="1F90453E" w14:textId="77777777" w:rsidR="00D80E9A" w:rsidRDefault="00000000">
            <w:pPr>
              <w:jc w:val="center"/>
              <w:rPr>
                <w:b/>
                <w:iCs/>
                <w:color w:val="C00000"/>
                <w:sz w:val="22"/>
                <w:lang w:val="fr-FR"/>
              </w:rPr>
            </w:pPr>
            <w:r>
              <w:rPr>
                <w:b/>
                <w:iCs/>
                <w:color w:val="C00000"/>
                <w:sz w:val="22"/>
                <w:lang w:val="fr-FR"/>
              </w:rPr>
              <w:t>Activități extrașcolare și extracurriculare - ȘCOALA ALTFEL</w:t>
            </w:r>
          </w:p>
        </w:tc>
        <w:tc>
          <w:tcPr>
            <w:tcW w:w="2160" w:type="dxa"/>
            <w:gridSpan w:val="2"/>
            <w:shd w:val="clear" w:color="auto" w:fill="F2DBDB" w:themeFill="accent2" w:themeFillTint="33"/>
          </w:tcPr>
          <w:p w14:paraId="06B91693" w14:textId="77777777" w:rsidR="00127135" w:rsidRDefault="00127135">
            <w:pPr>
              <w:jc w:val="center"/>
            </w:pPr>
          </w:p>
          <w:p w14:paraId="7393F172" w14:textId="77777777" w:rsidR="00127135" w:rsidRPr="00127135" w:rsidRDefault="00127135">
            <w:pPr>
              <w:jc w:val="center"/>
              <w:rPr>
                <w:sz w:val="12"/>
                <w:szCs w:val="12"/>
              </w:rPr>
            </w:pPr>
          </w:p>
          <w:p w14:paraId="7CBD13B7" w14:textId="05A3AF97" w:rsidR="00D80E9A" w:rsidRPr="00127135" w:rsidRDefault="00000000">
            <w:pPr>
              <w:jc w:val="center"/>
              <w:rPr>
                <w:b/>
                <w:bCs/>
                <w:color w:val="C00000"/>
                <w:sz w:val="22"/>
                <w:szCs w:val="22"/>
                <w:lang w:val="ro-RO"/>
              </w:rPr>
            </w:pPr>
            <w:r w:rsidRPr="00127135">
              <w:rPr>
                <w:b/>
                <w:bCs/>
                <w:color w:val="C00000"/>
              </w:rPr>
              <w:t>S</w:t>
            </w:r>
            <w:r w:rsidRPr="00127135">
              <w:rPr>
                <w:b/>
                <w:bCs/>
                <w:color w:val="C00000"/>
                <w:vertAlign w:val="subscript"/>
              </w:rPr>
              <w:t>14 14–18 XII</w:t>
            </w:r>
          </w:p>
        </w:tc>
        <w:tc>
          <w:tcPr>
            <w:tcW w:w="810" w:type="dxa"/>
            <w:shd w:val="clear" w:color="auto" w:fill="F2DBDB" w:themeFill="accent2" w:themeFillTint="33"/>
          </w:tcPr>
          <w:p w14:paraId="7CAA5C85" w14:textId="77777777" w:rsidR="00C45117" w:rsidRPr="00321490" w:rsidRDefault="00C45117" w:rsidP="008D75F5">
            <w:pPr>
              <w:rPr>
                <w:lang w:val="ro-RO"/>
              </w:rPr>
            </w:pPr>
          </w:p>
        </w:tc>
      </w:tr>
      <w:tr w:rsidR="00C45117" w:rsidRPr="00321490" w14:paraId="731BC350" w14:textId="77777777" w:rsidTr="00127135">
        <w:trPr>
          <w:trHeight w:val="1275"/>
        </w:trPr>
        <w:tc>
          <w:tcPr>
            <w:tcW w:w="622" w:type="dxa"/>
            <w:shd w:val="clear" w:color="auto" w:fill="auto"/>
            <w:vAlign w:val="center"/>
          </w:tcPr>
          <w:p w14:paraId="26612352" w14:textId="77777777" w:rsidR="00D80E9A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94D7B4" w14:textId="77777777" w:rsidR="00D80E9A" w:rsidRDefault="00000000">
            <w:pPr>
              <w:spacing w:line="276" w:lineRule="auto"/>
              <w:jc w:val="center"/>
              <w:rPr>
                <w:b/>
                <w:caps/>
                <w:sz w:val="22"/>
                <w:lang w:val="ro-RO" w:eastAsia="ro-RO"/>
              </w:rPr>
            </w:pPr>
            <w:r>
              <w:rPr>
                <w:b/>
                <w:bCs/>
                <w:caps/>
                <w:sz w:val="22"/>
              </w:rPr>
              <w:t>STATUL ȘI POLITICA</w:t>
            </w:r>
          </w:p>
        </w:tc>
        <w:tc>
          <w:tcPr>
            <w:tcW w:w="5045" w:type="dxa"/>
            <w:shd w:val="clear" w:color="auto" w:fill="auto"/>
          </w:tcPr>
          <w:p w14:paraId="24240935" w14:textId="77777777" w:rsidR="00D80E9A" w:rsidRDefault="00000000">
            <w:pPr>
              <w:rPr>
                <w:sz w:val="22"/>
              </w:rPr>
            </w:pPr>
            <w:r w:rsidRPr="00127135">
              <w:rPr>
                <w:b/>
                <w:bCs/>
                <w:sz w:val="22"/>
              </w:rPr>
              <w:t>1.1.</w:t>
            </w:r>
            <w:r>
              <w:rPr>
                <w:sz w:val="22"/>
              </w:rPr>
              <w:t xml:space="preserve"> Construirea unor explicații și argumente intra- și multidisciplinare cu privire la evenimente și procese istorice.</w:t>
            </w:r>
            <w:r>
              <w:rPr>
                <w:sz w:val="22"/>
              </w:rPr>
              <w:br/>
            </w:r>
            <w:r w:rsidRPr="00127135">
              <w:rPr>
                <w:b/>
                <w:bCs/>
                <w:sz w:val="22"/>
              </w:rPr>
              <w:t>2.3.</w:t>
            </w:r>
            <w:r>
              <w:rPr>
                <w:sz w:val="22"/>
              </w:rPr>
              <w:t xml:space="preserve"> Descoperirea constantelor în desfășurarea fenomenelor istorice studiate.</w:t>
            </w:r>
            <w:r>
              <w:rPr>
                <w:sz w:val="22"/>
              </w:rPr>
              <w:br/>
            </w:r>
            <w:r w:rsidRPr="00127135">
              <w:rPr>
                <w:b/>
                <w:bCs/>
                <w:sz w:val="22"/>
              </w:rPr>
              <w:t>4.2.</w:t>
            </w:r>
            <w:r>
              <w:rPr>
                <w:sz w:val="22"/>
              </w:rPr>
              <w:t xml:space="preserve"> Integrarea cunoștințelor obținute în medii non-formale de învățare în analiza fenomenelor istorice studiate.</w:t>
            </w:r>
          </w:p>
        </w:tc>
        <w:tc>
          <w:tcPr>
            <w:tcW w:w="4413" w:type="dxa"/>
            <w:shd w:val="clear" w:color="auto" w:fill="auto"/>
          </w:tcPr>
          <w:p w14:paraId="1581F0A0" w14:textId="77777777" w:rsidR="00D80E9A" w:rsidRDefault="00000000">
            <w:pPr>
              <w:ind w:left="261"/>
              <w:rPr>
                <w:sz w:val="22"/>
                <w:szCs w:val="22"/>
                <w:lang w:val="ro-RO"/>
              </w:rPr>
            </w:pPr>
            <w:r>
              <w:t>Politicile culturale și românii din afara granițelor. Diversitatea etnică, confesională și soluțiile politice în România modernă.</w:t>
            </w:r>
          </w:p>
        </w:tc>
        <w:tc>
          <w:tcPr>
            <w:tcW w:w="720" w:type="dxa"/>
            <w:shd w:val="clear" w:color="auto" w:fill="auto"/>
          </w:tcPr>
          <w:p w14:paraId="2F4BC6EE" w14:textId="77777777" w:rsidR="00127135" w:rsidRDefault="00127135">
            <w:pPr>
              <w:jc w:val="center"/>
              <w:rPr>
                <w:sz w:val="22"/>
                <w:szCs w:val="22"/>
              </w:rPr>
            </w:pPr>
          </w:p>
          <w:p w14:paraId="34F8F0B5" w14:textId="0DA28818" w:rsidR="00D80E9A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12713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785F5ACB" w14:textId="77777777" w:rsidR="00127135" w:rsidRDefault="00127135"/>
          <w:p w14:paraId="4D372DA3" w14:textId="091B5382" w:rsidR="00D80E9A" w:rsidRDefault="00000000">
            <w:pPr>
              <w:rPr>
                <w:lang w:val="ro-RO"/>
              </w:rPr>
            </w:pPr>
            <w:r>
              <w:t>S</w:t>
            </w:r>
            <w:r w:rsidRPr="00127135">
              <w:rPr>
                <w:vertAlign w:val="subscript"/>
              </w:rPr>
              <w:t>15 21–22 XII</w:t>
            </w:r>
          </w:p>
        </w:tc>
        <w:tc>
          <w:tcPr>
            <w:tcW w:w="810" w:type="dxa"/>
            <w:shd w:val="clear" w:color="auto" w:fill="auto"/>
          </w:tcPr>
          <w:p w14:paraId="58DEB6E8" w14:textId="77777777" w:rsidR="00D80E9A" w:rsidRDefault="00000000">
            <w:pPr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*În S15 sunt doar două zile (luni și marți)</w:t>
            </w:r>
          </w:p>
        </w:tc>
      </w:tr>
      <w:tr w:rsidR="001768C8" w:rsidRPr="00321490" w14:paraId="0106D9DF" w14:textId="77777777" w:rsidTr="006E7EAE">
        <w:tc>
          <w:tcPr>
            <w:tcW w:w="15030" w:type="dxa"/>
            <w:gridSpan w:val="7"/>
            <w:shd w:val="clear" w:color="auto" w:fill="92D050"/>
          </w:tcPr>
          <w:p w14:paraId="0B20B686" w14:textId="77777777" w:rsidR="00D80E9A" w:rsidRDefault="00000000">
            <w:pPr>
              <w:jc w:val="center"/>
              <w:rPr>
                <w:b/>
                <w:lang w:val="ro-RO"/>
              </w:rPr>
            </w:pPr>
            <w:r w:rsidRPr="00127135">
              <w:rPr>
                <w:b/>
                <w:szCs w:val="22"/>
                <w:lang w:val="ro-RO"/>
              </w:rPr>
              <w:t>Vacanță - 23 decembrie 2026–10 ianuarie 2027</w:t>
            </w:r>
          </w:p>
        </w:tc>
      </w:tr>
    </w:tbl>
    <w:p w14:paraId="7EE0F369" w14:textId="77777777" w:rsidR="008D75F5" w:rsidRDefault="008D75F5" w:rsidP="008D75F5"/>
    <w:p w14:paraId="16E6F437" w14:textId="77777777" w:rsidR="008D75F5" w:rsidRDefault="008D75F5"/>
    <w:p w14:paraId="3533A4BE" w14:textId="77777777" w:rsidR="00D502C3" w:rsidRDefault="00D502C3"/>
    <w:p w14:paraId="652D4940" w14:textId="77777777" w:rsidR="006E7EAE" w:rsidRDefault="006E7EAE" w:rsidP="006E7EAE">
      <w:pPr>
        <w:jc w:val="center"/>
        <w:rPr>
          <w:b/>
        </w:rPr>
      </w:pPr>
      <w:r w:rsidRPr="00B53E8B">
        <w:rPr>
          <w:b/>
          <w:highlight w:val="yellow"/>
          <w:lang w:val="ro-RO"/>
        </w:rPr>
        <w:t>MODULUL al III-lea - 6 săptămâni</w:t>
      </w:r>
    </w:p>
    <w:p w14:paraId="155FFE8F" w14:textId="77777777" w:rsidR="00212373" w:rsidRDefault="00212373" w:rsidP="006E7EAE">
      <w:pPr>
        <w:jc w:val="center"/>
        <w:rPr>
          <w:b/>
        </w:rPr>
      </w:pPr>
    </w:p>
    <w:p w14:paraId="1EB5736A" w14:textId="77777777" w:rsidR="006E7EAE" w:rsidRPr="006E7EAE" w:rsidRDefault="006E7EAE" w:rsidP="006E7EAE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6E7EAE" w:rsidRPr="00073D6E" w14:paraId="7A09AE65" w14:textId="77777777" w:rsidTr="00A7335F">
        <w:trPr>
          <w:tblHeader/>
        </w:trPr>
        <w:tc>
          <w:tcPr>
            <w:tcW w:w="624" w:type="dxa"/>
            <w:shd w:val="clear" w:color="auto" w:fill="auto"/>
          </w:tcPr>
          <w:p w14:paraId="32197D94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Nr.</w:t>
            </w:r>
          </w:p>
          <w:p w14:paraId="16F368F7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</w:tcPr>
          <w:p w14:paraId="130E892D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</w:tcPr>
          <w:p w14:paraId="2FB134BA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3C4091F2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Conținuturi</w:t>
            </w:r>
          </w:p>
          <w:p w14:paraId="142BCA9B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6F08600B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350" w:type="dxa"/>
            <w:shd w:val="clear" w:color="auto" w:fill="EEECE1" w:themeFill="background2"/>
          </w:tcPr>
          <w:p w14:paraId="2F5967A1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Săptămâna</w:t>
            </w:r>
          </w:p>
        </w:tc>
        <w:tc>
          <w:tcPr>
            <w:tcW w:w="810" w:type="dxa"/>
            <w:shd w:val="clear" w:color="auto" w:fill="EEECE1" w:themeFill="background2"/>
          </w:tcPr>
          <w:p w14:paraId="13E9590B" w14:textId="77777777" w:rsidR="006E7EAE" w:rsidRPr="00127135" w:rsidRDefault="006E7EAE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27135">
              <w:rPr>
                <w:b/>
                <w:sz w:val="20"/>
                <w:szCs w:val="20"/>
                <w:lang w:val="ro-RO"/>
              </w:rPr>
              <w:t>Obs.</w:t>
            </w:r>
          </w:p>
        </w:tc>
      </w:tr>
      <w:tr w:rsidR="00784B8B" w:rsidRPr="00321490" w14:paraId="67B02487" w14:textId="77777777" w:rsidTr="00A7335F">
        <w:trPr>
          <w:trHeight w:val="1379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607449C2" w14:textId="77777777" w:rsidR="00D80E9A" w:rsidRDefault="00000000">
            <w:pPr>
              <w:jc w:val="center"/>
              <w:rPr>
                <w:lang w:val="ro-RO"/>
              </w:rPr>
            </w:pPr>
            <w:r>
              <w:rPr>
                <w:sz w:val="21"/>
                <w:szCs w:val="22"/>
                <w:lang w:val="ro-RO"/>
              </w:rPr>
              <w:t>4.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683E750F" w14:textId="77777777" w:rsidR="00D80E9A" w:rsidRDefault="00000000">
            <w:pPr>
              <w:jc w:val="center"/>
              <w:rPr>
                <w:b/>
                <w:caps/>
                <w:sz w:val="22"/>
                <w:lang w:val="ro-RO" w:eastAsia="ro-RO"/>
              </w:rPr>
            </w:pPr>
            <w:r w:rsidRPr="00127135">
              <w:rPr>
                <w:b/>
                <w:bCs/>
                <w:caps/>
                <w:sz w:val="22"/>
                <w:szCs w:val="28"/>
              </w:rPr>
              <w:t>STATUL ȘI POLITICA</w:t>
            </w:r>
          </w:p>
        </w:tc>
        <w:tc>
          <w:tcPr>
            <w:tcW w:w="5048" w:type="dxa"/>
            <w:shd w:val="clear" w:color="auto" w:fill="auto"/>
          </w:tcPr>
          <w:p w14:paraId="3F1DBBA2" w14:textId="77777777" w:rsidR="00D80E9A" w:rsidRPr="00127135" w:rsidRDefault="00000000">
            <w:pPr>
              <w:ind w:left="34"/>
              <w:rPr>
                <w:sz w:val="22"/>
                <w:szCs w:val="28"/>
                <w:lang w:val="fr-FR"/>
              </w:rPr>
            </w:pPr>
            <w:r w:rsidRPr="00127135">
              <w:rPr>
                <w:b/>
                <w:bCs/>
                <w:sz w:val="22"/>
                <w:szCs w:val="28"/>
                <w:lang w:val="fr-FR"/>
              </w:rPr>
              <w:t>1.1.</w:t>
            </w:r>
            <w:r w:rsidRPr="00127135">
              <w:rPr>
                <w:sz w:val="22"/>
                <w:szCs w:val="28"/>
                <w:lang w:val="fr-FR"/>
              </w:rPr>
              <w:t xml:space="preserve"> Construirea unor explicații și argumente intra- și multidisciplinare cu privire la evenimente și procese istorice.</w:t>
            </w:r>
            <w:r w:rsidRPr="00127135">
              <w:rPr>
                <w:sz w:val="22"/>
                <w:szCs w:val="28"/>
                <w:lang w:val="fr-FR"/>
              </w:rPr>
              <w:br/>
            </w:r>
            <w:r w:rsidRPr="00127135">
              <w:rPr>
                <w:b/>
                <w:bCs/>
                <w:sz w:val="22"/>
                <w:szCs w:val="28"/>
                <w:lang w:val="fr-FR"/>
              </w:rPr>
              <w:t>2.2.</w:t>
            </w:r>
            <w:r w:rsidRPr="00127135">
              <w:rPr>
                <w:sz w:val="22"/>
                <w:szCs w:val="28"/>
                <w:lang w:val="fr-FR"/>
              </w:rPr>
              <w:t xml:space="preserve"> Proiectarea unui demers de cooperare pentru identificarea și realizarea unor scopuri comune.</w:t>
            </w:r>
            <w:r w:rsidRPr="00127135">
              <w:rPr>
                <w:sz w:val="22"/>
                <w:szCs w:val="28"/>
                <w:lang w:val="fr-FR"/>
              </w:rPr>
              <w:br/>
            </w:r>
            <w:r w:rsidRPr="00127135">
              <w:rPr>
                <w:b/>
                <w:bCs/>
                <w:sz w:val="22"/>
                <w:szCs w:val="28"/>
                <w:lang w:val="fr-FR"/>
              </w:rPr>
              <w:t>2.3.</w:t>
            </w:r>
            <w:r w:rsidRPr="00127135">
              <w:rPr>
                <w:sz w:val="22"/>
                <w:szCs w:val="28"/>
                <w:lang w:val="fr-FR"/>
              </w:rPr>
              <w:t xml:space="preserve"> Descoperirea constantelor în desfășurarea fenomenelor istorice studiate.</w:t>
            </w:r>
            <w:r w:rsidRPr="00127135">
              <w:rPr>
                <w:sz w:val="22"/>
                <w:szCs w:val="28"/>
                <w:lang w:val="fr-FR"/>
              </w:rPr>
              <w:br/>
            </w:r>
            <w:r w:rsidRPr="00127135">
              <w:rPr>
                <w:b/>
                <w:bCs/>
                <w:sz w:val="22"/>
                <w:szCs w:val="28"/>
                <w:lang w:val="fr-FR"/>
              </w:rPr>
              <w:t>4.2.</w:t>
            </w:r>
            <w:r w:rsidRPr="00127135">
              <w:rPr>
                <w:sz w:val="22"/>
                <w:szCs w:val="28"/>
                <w:lang w:val="fr-FR"/>
              </w:rPr>
              <w:t xml:space="preserve"> Integrarea cunoștințelor obținute în medii non-formale de învățare în analiza fenomenelor istorice studiate.</w:t>
            </w:r>
          </w:p>
        </w:tc>
        <w:tc>
          <w:tcPr>
            <w:tcW w:w="4537" w:type="dxa"/>
            <w:shd w:val="clear" w:color="auto" w:fill="auto"/>
          </w:tcPr>
          <w:p w14:paraId="3347D1E8" w14:textId="77777777" w:rsidR="00127135" w:rsidRDefault="00127135" w:rsidP="00127135">
            <w:pPr>
              <w:rPr>
                <w:sz w:val="22"/>
                <w:lang w:val="fr-FR"/>
              </w:rPr>
            </w:pPr>
          </w:p>
          <w:p w14:paraId="039E2723" w14:textId="5D8E3303" w:rsidR="00127135" w:rsidRPr="00127135" w:rsidRDefault="00000000" w:rsidP="00127135">
            <w:pPr>
              <w:rPr>
                <w:lang w:val="ro-RO"/>
              </w:rPr>
            </w:pPr>
            <w:proofErr w:type="spellStart"/>
            <w:r w:rsidRPr="00127135">
              <w:rPr>
                <w:sz w:val="22"/>
                <w:lang w:val="fr-FR"/>
              </w:rPr>
              <w:t>Minorități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lang w:val="fr-FR"/>
              </w:rPr>
              <w:t>naționale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lang w:val="fr-FR"/>
              </w:rPr>
              <w:t>în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lang w:val="fr-FR"/>
              </w:rPr>
              <w:t>România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lang w:val="fr-FR"/>
              </w:rPr>
              <w:t>secolului</w:t>
            </w:r>
            <w:proofErr w:type="spellEnd"/>
            <w:r w:rsidRPr="00127135">
              <w:rPr>
                <w:sz w:val="22"/>
                <w:lang w:val="fr-FR"/>
              </w:rPr>
              <w:t xml:space="preserve"> XX.</w:t>
            </w:r>
          </w:p>
          <w:p w14:paraId="4DDB8E34" w14:textId="77777777" w:rsidR="00127135" w:rsidRPr="00127135" w:rsidRDefault="00127135" w:rsidP="00127135">
            <w:pPr>
              <w:rPr>
                <w:lang w:val="ro-RO"/>
              </w:rPr>
            </w:pPr>
          </w:p>
          <w:p w14:paraId="72B40100" w14:textId="36E07FA8" w:rsidR="00D80E9A" w:rsidRDefault="00000000" w:rsidP="00127135">
            <w:pPr>
              <w:rPr>
                <w:sz w:val="22"/>
                <w:szCs w:val="22"/>
                <w:lang w:val="ro-RO"/>
              </w:rPr>
            </w:pPr>
            <w:proofErr w:type="spellStart"/>
            <w:r w:rsidRPr="00127135">
              <w:rPr>
                <w:sz w:val="22"/>
                <w:lang w:val="fr-FR"/>
              </w:rPr>
              <w:t>Statul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lang w:val="fr-FR"/>
              </w:rPr>
              <w:t>român</w:t>
            </w:r>
            <w:proofErr w:type="spellEnd"/>
            <w:r w:rsidRPr="00127135">
              <w:rPr>
                <w:sz w:val="22"/>
                <w:lang w:val="fr-FR"/>
              </w:rPr>
              <w:t xml:space="preserve"> </w:t>
            </w:r>
            <w:proofErr w:type="gramStart"/>
            <w:r w:rsidRPr="00127135">
              <w:rPr>
                <w:sz w:val="22"/>
                <w:lang w:val="fr-FR"/>
              </w:rPr>
              <w:t>modern:</w:t>
            </w:r>
            <w:proofErr w:type="gramEnd"/>
            <w:r w:rsidRPr="00127135">
              <w:rPr>
                <w:sz w:val="22"/>
                <w:lang w:val="fr-FR"/>
              </w:rPr>
              <w:t xml:space="preserve"> de la proiect politic la realizarea României Mari (secolele XVIII–XX).</w:t>
            </w:r>
          </w:p>
        </w:tc>
        <w:tc>
          <w:tcPr>
            <w:tcW w:w="681" w:type="dxa"/>
            <w:shd w:val="clear" w:color="auto" w:fill="auto"/>
          </w:tcPr>
          <w:p w14:paraId="43D57DB1" w14:textId="77777777" w:rsidR="00127135" w:rsidRDefault="00127135">
            <w:pPr>
              <w:jc w:val="center"/>
              <w:rPr>
                <w:sz w:val="22"/>
                <w:szCs w:val="28"/>
              </w:rPr>
            </w:pPr>
          </w:p>
          <w:p w14:paraId="76065F09" w14:textId="77777777" w:rsidR="00127135" w:rsidRDefault="00000000">
            <w:pPr>
              <w:jc w:val="center"/>
              <w:rPr>
                <w:sz w:val="22"/>
                <w:szCs w:val="28"/>
              </w:rPr>
            </w:pPr>
            <w:r w:rsidRPr="00127135">
              <w:rPr>
                <w:sz w:val="22"/>
                <w:szCs w:val="28"/>
              </w:rPr>
              <w:t>1</w:t>
            </w:r>
          </w:p>
          <w:p w14:paraId="517DD664" w14:textId="77777777" w:rsidR="00127135" w:rsidRDefault="00127135">
            <w:pPr>
              <w:jc w:val="center"/>
              <w:rPr>
                <w:sz w:val="22"/>
                <w:szCs w:val="28"/>
              </w:rPr>
            </w:pPr>
          </w:p>
          <w:p w14:paraId="7E976451" w14:textId="6D78E1DD" w:rsidR="00D80E9A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127135">
              <w:rPr>
                <w:sz w:val="22"/>
                <w:szCs w:val="28"/>
              </w:rPr>
              <w:br/>
              <w:t>1</w:t>
            </w:r>
          </w:p>
        </w:tc>
        <w:tc>
          <w:tcPr>
            <w:tcW w:w="1350" w:type="dxa"/>
            <w:shd w:val="clear" w:color="auto" w:fill="auto"/>
          </w:tcPr>
          <w:p w14:paraId="7216E5DB" w14:textId="77777777" w:rsidR="00127135" w:rsidRDefault="00127135">
            <w:pPr>
              <w:rPr>
                <w:szCs w:val="32"/>
              </w:rPr>
            </w:pPr>
          </w:p>
          <w:p w14:paraId="2542EA53" w14:textId="13244926" w:rsidR="00127135" w:rsidRDefault="00000000">
            <w:pPr>
              <w:rPr>
                <w:szCs w:val="32"/>
                <w:vertAlign w:val="subscript"/>
              </w:rPr>
            </w:pPr>
            <w:r w:rsidRPr="00127135">
              <w:rPr>
                <w:szCs w:val="32"/>
              </w:rPr>
              <w:t>S</w:t>
            </w:r>
            <w:r w:rsidRPr="00127135">
              <w:rPr>
                <w:szCs w:val="32"/>
                <w:vertAlign w:val="subscript"/>
              </w:rPr>
              <w:t>16 11–15 I</w:t>
            </w:r>
          </w:p>
          <w:p w14:paraId="1E473FEF" w14:textId="77777777" w:rsidR="00127135" w:rsidRPr="00127135" w:rsidRDefault="00127135">
            <w:pPr>
              <w:rPr>
                <w:sz w:val="12"/>
                <w:szCs w:val="16"/>
              </w:rPr>
            </w:pPr>
          </w:p>
          <w:p w14:paraId="10F0796E" w14:textId="737D0575" w:rsidR="00D80E9A" w:rsidRDefault="00000000">
            <w:pPr>
              <w:rPr>
                <w:lang w:val="ro-RO"/>
              </w:rPr>
            </w:pPr>
            <w:r w:rsidRPr="00127135">
              <w:rPr>
                <w:szCs w:val="32"/>
              </w:rPr>
              <w:br/>
              <w:t>S</w:t>
            </w:r>
            <w:r w:rsidRPr="00127135">
              <w:rPr>
                <w:szCs w:val="32"/>
                <w:vertAlign w:val="subscript"/>
              </w:rPr>
              <w:t>17 18–22 I</w:t>
            </w:r>
          </w:p>
        </w:tc>
        <w:tc>
          <w:tcPr>
            <w:tcW w:w="810" w:type="dxa"/>
            <w:shd w:val="clear" w:color="auto" w:fill="auto"/>
          </w:tcPr>
          <w:p w14:paraId="746F2A21" w14:textId="77777777" w:rsidR="00D80E9A" w:rsidRDefault="00D80E9A">
            <w:pPr>
              <w:rPr>
                <w:sz w:val="20"/>
                <w:lang w:val="ro-RO"/>
              </w:rPr>
            </w:pPr>
          </w:p>
        </w:tc>
      </w:tr>
      <w:tr w:rsidR="00784B8B" w:rsidRPr="00321490" w14:paraId="4339C3F7" w14:textId="77777777" w:rsidTr="00A7335F">
        <w:tc>
          <w:tcPr>
            <w:tcW w:w="624" w:type="dxa"/>
            <w:vMerge/>
            <w:shd w:val="clear" w:color="auto" w:fill="auto"/>
            <w:vAlign w:val="center"/>
          </w:tcPr>
          <w:p w14:paraId="6B7648A6" w14:textId="77777777" w:rsidR="00784B8B" w:rsidRPr="00321490" w:rsidRDefault="00784B8B" w:rsidP="006E7EAE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3CE00F1" w14:textId="77777777" w:rsidR="00784B8B" w:rsidRPr="000A3AAC" w:rsidRDefault="00784B8B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0106E21D" w14:textId="77777777" w:rsidR="00D80E9A" w:rsidRPr="00127135" w:rsidRDefault="00000000">
            <w:pPr>
              <w:ind w:left="34"/>
              <w:rPr>
                <w:b/>
                <w:sz w:val="22"/>
                <w:szCs w:val="28"/>
              </w:rPr>
            </w:pPr>
            <w:r w:rsidRPr="00127135">
              <w:rPr>
                <w:b/>
                <w:bCs/>
                <w:sz w:val="22"/>
                <w:szCs w:val="28"/>
              </w:rPr>
              <w:t>2.3.</w:t>
            </w:r>
            <w:r w:rsidRPr="00127135">
              <w:rPr>
                <w:sz w:val="22"/>
                <w:szCs w:val="28"/>
              </w:rPr>
              <w:t xml:space="preserve"> Descoperirea constantelor în desfășurarea fenomenelor istorice studiate.</w:t>
            </w:r>
            <w:r w:rsidRPr="00127135">
              <w:rPr>
                <w:sz w:val="22"/>
                <w:szCs w:val="28"/>
              </w:rPr>
              <w:br/>
            </w:r>
            <w:r w:rsidRPr="00127135">
              <w:rPr>
                <w:b/>
                <w:bCs/>
                <w:sz w:val="22"/>
                <w:szCs w:val="28"/>
              </w:rPr>
              <w:t>4.4.</w:t>
            </w:r>
            <w:r w:rsidRPr="00127135">
              <w:rPr>
                <w:sz w:val="22"/>
                <w:szCs w:val="28"/>
              </w:rPr>
              <w:t xml:space="preserve"> Realizarea de conexiuni între informațiile oferite de sursele istorice și contextul vieții cotidiene.</w:t>
            </w:r>
          </w:p>
        </w:tc>
        <w:tc>
          <w:tcPr>
            <w:tcW w:w="4537" w:type="dxa"/>
            <w:shd w:val="clear" w:color="auto" w:fill="auto"/>
          </w:tcPr>
          <w:p w14:paraId="001D2DBC" w14:textId="7DB7F34E" w:rsidR="00D80E9A" w:rsidRDefault="00000000" w:rsidP="001B0FC4">
            <w:pPr>
              <w:rPr>
                <w:lang w:val="ro-RO"/>
              </w:rPr>
            </w:pPr>
            <w:proofErr w:type="spellStart"/>
            <w:r w:rsidRPr="00127135">
              <w:rPr>
                <w:sz w:val="22"/>
                <w:szCs w:val="28"/>
              </w:rPr>
              <w:t>Viziuni</w:t>
            </w:r>
            <w:proofErr w:type="spellEnd"/>
            <w:r w:rsidRPr="00127135">
              <w:rPr>
                <w:sz w:val="22"/>
                <w:szCs w:val="28"/>
              </w:rPr>
              <w:t xml:space="preserve"> </w:t>
            </w:r>
            <w:proofErr w:type="spellStart"/>
            <w:r w:rsidRPr="00127135">
              <w:rPr>
                <w:sz w:val="22"/>
                <w:szCs w:val="28"/>
              </w:rPr>
              <w:t>despre</w:t>
            </w:r>
            <w:proofErr w:type="spellEnd"/>
            <w:r w:rsidRPr="00127135">
              <w:rPr>
                <w:sz w:val="22"/>
                <w:szCs w:val="28"/>
              </w:rPr>
              <w:t xml:space="preserve"> </w:t>
            </w:r>
            <w:proofErr w:type="spellStart"/>
            <w:r w:rsidRPr="00127135">
              <w:rPr>
                <w:sz w:val="22"/>
                <w:szCs w:val="28"/>
              </w:rPr>
              <w:t>modernizare</w:t>
            </w:r>
            <w:proofErr w:type="spellEnd"/>
            <w:r w:rsidRPr="00127135">
              <w:rPr>
                <w:sz w:val="22"/>
                <w:szCs w:val="28"/>
              </w:rPr>
              <w:t xml:space="preserve"> </w:t>
            </w:r>
            <w:proofErr w:type="spellStart"/>
            <w:r w:rsidRPr="00127135">
              <w:rPr>
                <w:sz w:val="22"/>
                <w:szCs w:val="28"/>
              </w:rPr>
              <w:t>în</w:t>
            </w:r>
            <w:proofErr w:type="spellEnd"/>
            <w:r w:rsidRPr="00127135">
              <w:rPr>
                <w:sz w:val="22"/>
                <w:szCs w:val="28"/>
              </w:rPr>
              <w:t xml:space="preserve"> Europa secolelor XIX–XX: curente și politici culturale, identități naționale și identitate europeană.</w:t>
            </w:r>
          </w:p>
        </w:tc>
        <w:tc>
          <w:tcPr>
            <w:tcW w:w="681" w:type="dxa"/>
            <w:shd w:val="clear" w:color="auto" w:fill="auto"/>
          </w:tcPr>
          <w:p w14:paraId="7A702570" w14:textId="77777777" w:rsidR="00D80E9A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127135">
              <w:rPr>
                <w:sz w:val="22"/>
                <w:szCs w:val="2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3B594278" w14:textId="77777777" w:rsidR="00D80E9A" w:rsidRDefault="00000000">
            <w:pPr>
              <w:rPr>
                <w:lang w:val="ro-RO"/>
              </w:rPr>
            </w:pPr>
            <w:r w:rsidRPr="00127135">
              <w:rPr>
                <w:szCs w:val="32"/>
              </w:rPr>
              <w:t>S</w:t>
            </w:r>
            <w:r w:rsidRPr="00127135">
              <w:rPr>
                <w:szCs w:val="32"/>
                <w:vertAlign w:val="subscript"/>
              </w:rPr>
              <w:t>18 25–29 I</w:t>
            </w:r>
          </w:p>
        </w:tc>
        <w:tc>
          <w:tcPr>
            <w:tcW w:w="810" w:type="dxa"/>
            <w:shd w:val="clear" w:color="auto" w:fill="auto"/>
          </w:tcPr>
          <w:p w14:paraId="6A57BEA6" w14:textId="77777777" w:rsidR="00D80E9A" w:rsidRDefault="00D80E9A">
            <w:pPr>
              <w:rPr>
                <w:lang w:val="ro-RO"/>
              </w:rPr>
            </w:pPr>
          </w:p>
        </w:tc>
      </w:tr>
      <w:tr w:rsidR="00784B8B" w:rsidRPr="00321490" w14:paraId="11DA9B76" w14:textId="77777777" w:rsidTr="00A7335F">
        <w:trPr>
          <w:trHeight w:val="1709"/>
        </w:trPr>
        <w:tc>
          <w:tcPr>
            <w:tcW w:w="624" w:type="dxa"/>
            <w:vMerge/>
            <w:shd w:val="clear" w:color="auto" w:fill="auto"/>
            <w:vAlign w:val="center"/>
          </w:tcPr>
          <w:p w14:paraId="1A1FB685" w14:textId="77777777" w:rsidR="00784B8B" w:rsidRPr="00321490" w:rsidRDefault="00784B8B" w:rsidP="006E7EAE">
            <w:pPr>
              <w:jc w:val="center"/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DA9D359" w14:textId="77777777" w:rsidR="00784B8B" w:rsidRPr="000A3AAC" w:rsidRDefault="00784B8B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071DDEAB" w14:textId="77777777" w:rsidR="00D80E9A" w:rsidRDefault="00000000">
            <w:pPr>
              <w:rPr>
                <w:b/>
                <w:sz w:val="22"/>
              </w:rPr>
            </w:pPr>
            <w:r w:rsidRPr="00127135">
              <w:rPr>
                <w:b/>
                <w:bCs/>
                <w:sz w:val="22"/>
                <w:szCs w:val="28"/>
              </w:rPr>
              <w:t>1.1</w:t>
            </w:r>
            <w:r w:rsidRPr="00127135">
              <w:rPr>
                <w:sz w:val="22"/>
                <w:szCs w:val="28"/>
              </w:rPr>
              <w:t>. Construirea unor explicații și argumente intra- și multidisciplinare cu privire la evenimente și procese istorice.</w:t>
            </w:r>
            <w:r w:rsidRPr="00127135">
              <w:rPr>
                <w:sz w:val="22"/>
                <w:szCs w:val="28"/>
              </w:rPr>
              <w:br/>
            </w:r>
            <w:r w:rsidRPr="00127135">
              <w:rPr>
                <w:b/>
                <w:bCs/>
                <w:sz w:val="22"/>
                <w:szCs w:val="28"/>
              </w:rPr>
              <w:t>2.2.</w:t>
            </w:r>
            <w:r w:rsidRPr="00127135">
              <w:rPr>
                <w:sz w:val="22"/>
                <w:szCs w:val="28"/>
              </w:rPr>
              <w:t xml:space="preserve"> Proiectarea unui demers de cooperare pentru identificarea și realizarea unor scopuri comune.</w:t>
            </w:r>
            <w:r w:rsidRPr="00127135">
              <w:rPr>
                <w:sz w:val="22"/>
                <w:szCs w:val="28"/>
              </w:rPr>
              <w:br/>
            </w:r>
            <w:r w:rsidRPr="00127135">
              <w:rPr>
                <w:b/>
                <w:bCs/>
                <w:sz w:val="22"/>
                <w:szCs w:val="28"/>
              </w:rPr>
              <w:t>2.3.</w:t>
            </w:r>
            <w:r w:rsidRPr="00127135">
              <w:rPr>
                <w:sz w:val="22"/>
                <w:szCs w:val="28"/>
              </w:rPr>
              <w:t xml:space="preserve"> Descoperirea constantelor în desfășurarea fenomenelor istorice studiate.</w:t>
            </w:r>
            <w:r w:rsidRPr="00127135">
              <w:rPr>
                <w:sz w:val="22"/>
                <w:szCs w:val="28"/>
              </w:rPr>
              <w:br/>
            </w:r>
            <w:r w:rsidRPr="00127135">
              <w:rPr>
                <w:b/>
                <w:bCs/>
                <w:sz w:val="22"/>
                <w:szCs w:val="28"/>
              </w:rPr>
              <w:t>4.4</w:t>
            </w:r>
            <w:r w:rsidRPr="00127135">
              <w:rPr>
                <w:sz w:val="22"/>
                <w:szCs w:val="28"/>
              </w:rPr>
              <w:t>. Realizarea de conexiuni între informațiile oferite de sursele istorice și contextul vieții cotidiene.</w:t>
            </w:r>
          </w:p>
        </w:tc>
        <w:tc>
          <w:tcPr>
            <w:tcW w:w="4537" w:type="dxa"/>
            <w:shd w:val="clear" w:color="auto" w:fill="auto"/>
          </w:tcPr>
          <w:p w14:paraId="0592D3D7" w14:textId="77777777" w:rsidR="00127135" w:rsidRPr="00127135" w:rsidRDefault="00000000" w:rsidP="00127135">
            <w:pPr>
              <w:ind w:left="70"/>
              <w:rPr>
                <w:sz w:val="22"/>
                <w:szCs w:val="20"/>
                <w:lang w:val="fr-FR"/>
              </w:rPr>
            </w:pPr>
            <w:proofErr w:type="spellStart"/>
            <w:r w:rsidRPr="00127135">
              <w:rPr>
                <w:sz w:val="22"/>
                <w:szCs w:val="20"/>
                <w:lang w:val="fr-FR"/>
              </w:rPr>
              <w:t>Redefinirea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rolurilor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statului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de la Primul Război Mondial până la Planul Schuman.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Situația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României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>.</w:t>
            </w:r>
          </w:p>
          <w:p w14:paraId="5A0BBCCA" w14:textId="77777777" w:rsidR="00127135" w:rsidRPr="00127135" w:rsidRDefault="00000000" w:rsidP="00127135">
            <w:pPr>
              <w:ind w:left="70"/>
              <w:rPr>
                <w:sz w:val="22"/>
                <w:szCs w:val="20"/>
                <w:lang w:val="fr-FR"/>
              </w:rPr>
            </w:pPr>
            <w:r w:rsidRPr="00127135">
              <w:rPr>
                <w:sz w:val="22"/>
                <w:szCs w:val="20"/>
                <w:lang w:val="fr-FR"/>
              </w:rPr>
              <w:br/>
              <w:t xml:space="preserve">România postbelică. Stalinism,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național-comunism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și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disidență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 xml:space="preserve"> </w:t>
            </w:r>
            <w:proofErr w:type="spellStart"/>
            <w:r w:rsidRPr="00127135">
              <w:rPr>
                <w:sz w:val="22"/>
                <w:szCs w:val="20"/>
                <w:lang w:val="fr-FR"/>
              </w:rPr>
              <w:t>anticomunistă</w:t>
            </w:r>
            <w:proofErr w:type="spellEnd"/>
            <w:r w:rsidRPr="00127135">
              <w:rPr>
                <w:sz w:val="22"/>
                <w:szCs w:val="20"/>
                <w:lang w:val="fr-FR"/>
              </w:rPr>
              <w:t>.</w:t>
            </w:r>
          </w:p>
          <w:p w14:paraId="1FF3F7BA" w14:textId="6CD59D98" w:rsidR="00D80E9A" w:rsidRPr="00127135" w:rsidRDefault="00000000" w:rsidP="00127135">
            <w:pPr>
              <w:ind w:left="70"/>
              <w:rPr>
                <w:sz w:val="22"/>
                <w:szCs w:val="22"/>
                <w:lang w:val="ro-RO"/>
              </w:rPr>
            </w:pPr>
            <w:r w:rsidRPr="00127135">
              <w:rPr>
                <w:sz w:val="22"/>
                <w:szCs w:val="20"/>
                <w:lang w:val="fr-FR"/>
              </w:rPr>
              <w:br/>
              <w:t>Construcția democrației postdecembriste.</w:t>
            </w:r>
          </w:p>
        </w:tc>
        <w:tc>
          <w:tcPr>
            <w:tcW w:w="681" w:type="dxa"/>
            <w:shd w:val="clear" w:color="auto" w:fill="auto"/>
          </w:tcPr>
          <w:p w14:paraId="02816E31" w14:textId="77777777" w:rsidR="00127135" w:rsidRDefault="00000000">
            <w:pPr>
              <w:jc w:val="center"/>
              <w:rPr>
                <w:sz w:val="22"/>
                <w:lang w:val="ro-RO"/>
              </w:rPr>
            </w:pPr>
            <w:r w:rsidRPr="00127135">
              <w:rPr>
                <w:sz w:val="22"/>
                <w:lang w:val="ro-RO"/>
              </w:rPr>
              <w:t>1</w:t>
            </w:r>
          </w:p>
          <w:p w14:paraId="0304D067" w14:textId="77777777" w:rsidR="00127135" w:rsidRDefault="00127135">
            <w:pPr>
              <w:jc w:val="center"/>
              <w:rPr>
                <w:sz w:val="22"/>
                <w:lang w:val="ro-RO"/>
              </w:rPr>
            </w:pPr>
          </w:p>
          <w:p w14:paraId="3D0A3588" w14:textId="77777777" w:rsidR="00127135" w:rsidRDefault="00127135">
            <w:pPr>
              <w:jc w:val="center"/>
              <w:rPr>
                <w:sz w:val="22"/>
                <w:lang w:val="ro-RO"/>
              </w:rPr>
            </w:pPr>
          </w:p>
          <w:p w14:paraId="64D31CC8" w14:textId="77777777" w:rsidR="00127135" w:rsidRDefault="00000000">
            <w:pPr>
              <w:jc w:val="center"/>
              <w:rPr>
                <w:sz w:val="22"/>
                <w:lang w:val="ro-RO"/>
              </w:rPr>
            </w:pPr>
            <w:r w:rsidRPr="00127135">
              <w:rPr>
                <w:sz w:val="22"/>
                <w:lang w:val="ro-RO"/>
              </w:rPr>
              <w:br/>
              <w:t>1</w:t>
            </w:r>
          </w:p>
          <w:p w14:paraId="42E76A87" w14:textId="77777777" w:rsidR="00127135" w:rsidRDefault="00127135">
            <w:pPr>
              <w:jc w:val="center"/>
              <w:rPr>
                <w:sz w:val="22"/>
                <w:lang w:val="ro-RO"/>
              </w:rPr>
            </w:pPr>
          </w:p>
          <w:p w14:paraId="6D73577C" w14:textId="12041D5E" w:rsidR="00D80E9A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127135">
              <w:rPr>
                <w:sz w:val="22"/>
                <w:lang w:val="ro-RO"/>
              </w:rPr>
              <w:br/>
              <w:t>1</w:t>
            </w:r>
          </w:p>
        </w:tc>
        <w:tc>
          <w:tcPr>
            <w:tcW w:w="1350" w:type="dxa"/>
            <w:shd w:val="clear" w:color="auto" w:fill="auto"/>
          </w:tcPr>
          <w:p w14:paraId="54927F9F" w14:textId="77777777" w:rsidR="00127135" w:rsidRDefault="00000000">
            <w:pPr>
              <w:rPr>
                <w:szCs w:val="32"/>
                <w:vertAlign w:val="subscript"/>
                <w:lang w:val="ro-RO"/>
              </w:rPr>
            </w:pPr>
            <w:r w:rsidRPr="00127135">
              <w:rPr>
                <w:szCs w:val="32"/>
                <w:lang w:val="ro-RO"/>
              </w:rPr>
              <w:t>S</w:t>
            </w:r>
            <w:r w:rsidRPr="00127135">
              <w:rPr>
                <w:szCs w:val="32"/>
                <w:vertAlign w:val="subscript"/>
                <w:lang w:val="ro-RO"/>
              </w:rPr>
              <w:t>19 01–05 II</w:t>
            </w:r>
          </w:p>
          <w:p w14:paraId="37D98209" w14:textId="77777777" w:rsidR="00127135" w:rsidRPr="00127135" w:rsidRDefault="00127135">
            <w:pPr>
              <w:rPr>
                <w:sz w:val="14"/>
                <w:szCs w:val="18"/>
                <w:vertAlign w:val="subscript"/>
                <w:lang w:val="ro-RO"/>
              </w:rPr>
            </w:pPr>
          </w:p>
          <w:p w14:paraId="73878B24" w14:textId="77777777" w:rsidR="00127135" w:rsidRDefault="00127135">
            <w:pPr>
              <w:rPr>
                <w:szCs w:val="32"/>
                <w:vertAlign w:val="subscript"/>
                <w:lang w:val="ro-RO"/>
              </w:rPr>
            </w:pPr>
          </w:p>
          <w:p w14:paraId="249F14A2" w14:textId="77777777" w:rsidR="00127135" w:rsidRDefault="00000000">
            <w:pPr>
              <w:rPr>
                <w:szCs w:val="32"/>
                <w:vertAlign w:val="subscript"/>
                <w:lang w:val="ro-RO"/>
              </w:rPr>
            </w:pPr>
            <w:r w:rsidRPr="00127135">
              <w:rPr>
                <w:szCs w:val="32"/>
                <w:lang w:val="ro-RO"/>
              </w:rPr>
              <w:br/>
              <w:t>S</w:t>
            </w:r>
            <w:r w:rsidRPr="00127135">
              <w:rPr>
                <w:szCs w:val="32"/>
                <w:vertAlign w:val="subscript"/>
                <w:lang w:val="ro-RO"/>
              </w:rPr>
              <w:t>20 08–12 II</w:t>
            </w:r>
          </w:p>
          <w:p w14:paraId="17346150" w14:textId="77777777" w:rsidR="00127135" w:rsidRPr="00127135" w:rsidRDefault="00127135">
            <w:pPr>
              <w:rPr>
                <w:sz w:val="16"/>
                <w:szCs w:val="20"/>
                <w:vertAlign w:val="subscript"/>
                <w:lang w:val="ro-RO"/>
              </w:rPr>
            </w:pPr>
          </w:p>
          <w:p w14:paraId="7CF023BC" w14:textId="05E75855" w:rsidR="00D80E9A" w:rsidRDefault="00000000">
            <w:pPr>
              <w:rPr>
                <w:vertAlign w:val="subscript"/>
                <w:lang w:val="ro-RO"/>
              </w:rPr>
            </w:pPr>
            <w:r w:rsidRPr="00127135">
              <w:rPr>
                <w:szCs w:val="32"/>
                <w:lang w:val="ro-RO"/>
              </w:rPr>
              <w:br/>
              <w:t>S</w:t>
            </w:r>
            <w:r w:rsidRPr="00127135">
              <w:rPr>
                <w:szCs w:val="32"/>
                <w:vertAlign w:val="subscript"/>
                <w:lang w:val="ro-RO"/>
              </w:rPr>
              <w:t>21 15–19 II</w:t>
            </w:r>
          </w:p>
        </w:tc>
        <w:tc>
          <w:tcPr>
            <w:tcW w:w="810" w:type="dxa"/>
            <w:shd w:val="clear" w:color="auto" w:fill="auto"/>
          </w:tcPr>
          <w:p w14:paraId="2397CE85" w14:textId="77777777" w:rsidR="00D80E9A" w:rsidRDefault="00D80E9A">
            <w:pPr>
              <w:rPr>
                <w:lang w:val="ro-RO"/>
              </w:rPr>
            </w:pPr>
          </w:p>
        </w:tc>
      </w:tr>
      <w:tr w:rsidR="006E7EAE" w:rsidRPr="00321490" w14:paraId="072F5E38" w14:textId="77777777" w:rsidTr="00784B8B">
        <w:trPr>
          <w:trHeight w:val="70"/>
        </w:trPr>
        <w:tc>
          <w:tcPr>
            <w:tcW w:w="15030" w:type="dxa"/>
            <w:gridSpan w:val="7"/>
            <w:shd w:val="clear" w:color="auto" w:fill="92D050"/>
          </w:tcPr>
          <w:p w14:paraId="0A8ABADD" w14:textId="77777777" w:rsidR="00D80E9A" w:rsidRPr="001B0FC4" w:rsidRDefault="00000000">
            <w:pPr>
              <w:jc w:val="center"/>
              <w:rPr>
                <w:b/>
                <w:lang w:val="ro-RO"/>
              </w:rPr>
            </w:pPr>
            <w:r w:rsidRPr="001B0FC4">
              <w:rPr>
                <w:b/>
                <w:szCs w:val="22"/>
                <w:lang w:val="ro-RO"/>
              </w:rPr>
              <w:t>Vacanță - 22–28 februarie 2027</w:t>
            </w:r>
          </w:p>
        </w:tc>
      </w:tr>
    </w:tbl>
    <w:p w14:paraId="3F3E4B15" w14:textId="77777777" w:rsidR="00D502C3" w:rsidRDefault="00D502C3"/>
    <w:p w14:paraId="53D33C12" w14:textId="77777777" w:rsidR="00D502C3" w:rsidRDefault="00D502C3"/>
    <w:p w14:paraId="69B45767" w14:textId="77777777" w:rsidR="00212373" w:rsidRDefault="00212373"/>
    <w:p w14:paraId="4689F497" w14:textId="77777777" w:rsidR="00212373" w:rsidRDefault="00212373"/>
    <w:p w14:paraId="35792D75" w14:textId="77777777" w:rsidR="006F574D" w:rsidRDefault="006F574D"/>
    <w:p w14:paraId="04D1AADD" w14:textId="77777777" w:rsidR="006F574D" w:rsidRDefault="006F574D"/>
    <w:p w14:paraId="7A948D17" w14:textId="77777777" w:rsidR="00D502C3" w:rsidRDefault="00D502C3"/>
    <w:p w14:paraId="2FF59D06" w14:textId="77777777" w:rsidR="00D502C3" w:rsidRDefault="00D502C3"/>
    <w:p w14:paraId="60637EDC" w14:textId="77777777" w:rsidR="001B0FC4" w:rsidRDefault="001B0FC4"/>
    <w:p w14:paraId="7C95B7C8" w14:textId="77777777" w:rsidR="00061DB1" w:rsidRDefault="00061DB1" w:rsidP="00061DB1">
      <w:pPr>
        <w:jc w:val="center"/>
        <w:rPr>
          <w:b/>
        </w:rPr>
      </w:pPr>
      <w:r w:rsidRPr="00B53E8B">
        <w:rPr>
          <w:b/>
          <w:highlight w:val="yellow"/>
          <w:lang w:val="ro-RO"/>
        </w:rPr>
        <w:lastRenderedPageBreak/>
        <w:t>MODULUL al IV-lea - 8 săptămâni</w:t>
      </w:r>
    </w:p>
    <w:p w14:paraId="16B8743C" w14:textId="77777777" w:rsidR="006F574D" w:rsidRDefault="006F574D" w:rsidP="00061DB1">
      <w:pPr>
        <w:jc w:val="center"/>
        <w:rPr>
          <w:b/>
        </w:rPr>
      </w:pPr>
    </w:p>
    <w:p w14:paraId="3D4FEFF3" w14:textId="77777777" w:rsidR="00061DB1" w:rsidRPr="00051405" w:rsidRDefault="00061DB1" w:rsidP="00061DB1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56"/>
        <w:gridCol w:w="4772"/>
        <w:gridCol w:w="4537"/>
        <w:gridCol w:w="681"/>
        <w:gridCol w:w="1440"/>
        <w:gridCol w:w="720"/>
      </w:tblGrid>
      <w:tr w:rsidR="00061DB1" w:rsidRPr="00073D6E" w14:paraId="78CAFCBB" w14:textId="77777777" w:rsidTr="00F15531">
        <w:trPr>
          <w:tblHeader/>
        </w:trPr>
        <w:tc>
          <w:tcPr>
            <w:tcW w:w="624" w:type="dxa"/>
            <w:shd w:val="clear" w:color="auto" w:fill="auto"/>
          </w:tcPr>
          <w:p w14:paraId="3EB50210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Nr.</w:t>
            </w:r>
          </w:p>
          <w:p w14:paraId="411CEFE9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2256" w:type="dxa"/>
            <w:shd w:val="clear" w:color="auto" w:fill="EEECE1" w:themeFill="background2"/>
          </w:tcPr>
          <w:p w14:paraId="0E2C9E28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Unitatea de învățare</w:t>
            </w:r>
          </w:p>
        </w:tc>
        <w:tc>
          <w:tcPr>
            <w:tcW w:w="4772" w:type="dxa"/>
            <w:shd w:val="clear" w:color="auto" w:fill="EEECE1" w:themeFill="background2"/>
          </w:tcPr>
          <w:p w14:paraId="60BC1635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2AACD981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Conținuturi</w:t>
            </w:r>
          </w:p>
          <w:p w14:paraId="4420F311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3F19BEC6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</w:tcPr>
          <w:p w14:paraId="59B88579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Săptămâna</w:t>
            </w:r>
          </w:p>
        </w:tc>
        <w:tc>
          <w:tcPr>
            <w:tcW w:w="720" w:type="dxa"/>
            <w:shd w:val="clear" w:color="auto" w:fill="EEECE1" w:themeFill="background2"/>
          </w:tcPr>
          <w:p w14:paraId="16E5611B" w14:textId="77777777" w:rsidR="00061DB1" w:rsidRPr="00CF3E60" w:rsidRDefault="00061DB1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Obs.</w:t>
            </w:r>
          </w:p>
        </w:tc>
      </w:tr>
      <w:tr w:rsidR="00C45117" w:rsidRPr="00C45117" w14:paraId="492248FE" w14:textId="77777777" w:rsidTr="00F15531">
        <w:trPr>
          <w:trHeight w:val="910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1E4E8D6B" w14:textId="77777777" w:rsidR="00D80E9A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14:paraId="46940289" w14:textId="77777777" w:rsidR="00D80E9A" w:rsidRDefault="00000000">
            <w:pPr>
              <w:spacing w:line="276" w:lineRule="auto"/>
              <w:jc w:val="center"/>
              <w:rPr>
                <w:b/>
                <w:caps/>
                <w:sz w:val="22"/>
                <w:lang w:val="ro-RO" w:eastAsia="ro-RO"/>
              </w:rPr>
            </w:pPr>
            <w:r>
              <w:rPr>
                <w:b/>
                <w:bCs/>
                <w:caps/>
                <w:sz w:val="22"/>
              </w:rPr>
              <w:t>STATUL ȘI POLITICA</w:t>
            </w:r>
          </w:p>
        </w:tc>
        <w:tc>
          <w:tcPr>
            <w:tcW w:w="4772" w:type="dxa"/>
            <w:vMerge w:val="restart"/>
            <w:shd w:val="clear" w:color="auto" w:fill="FFFFFF" w:themeFill="background1"/>
          </w:tcPr>
          <w:p w14:paraId="3732123E" w14:textId="77777777" w:rsidR="00D80E9A" w:rsidRPr="00CF3E60" w:rsidRDefault="00000000">
            <w:pPr>
              <w:ind w:left="34"/>
              <w:rPr>
                <w:b/>
                <w:sz w:val="22"/>
                <w:szCs w:val="22"/>
                <w:lang w:val="fr-FR"/>
              </w:rPr>
            </w:pPr>
            <w:r w:rsidRPr="00CF3E60">
              <w:rPr>
                <w:b/>
                <w:bCs/>
                <w:sz w:val="22"/>
                <w:szCs w:val="22"/>
              </w:rPr>
              <w:t>1.1.</w:t>
            </w:r>
            <w:r w:rsidRPr="00CF3E60">
              <w:rPr>
                <w:sz w:val="22"/>
                <w:szCs w:val="22"/>
              </w:rPr>
              <w:t xml:space="preserve"> Construirea unor explicații și argumente intra- și multidisciplinare cu privire la evenimente și procese istorice.</w:t>
            </w:r>
            <w:r w:rsidRPr="00CF3E60">
              <w:rPr>
                <w:sz w:val="22"/>
                <w:szCs w:val="22"/>
              </w:rPr>
              <w:br/>
            </w:r>
            <w:r w:rsidRPr="00CF3E60">
              <w:rPr>
                <w:b/>
                <w:bCs/>
                <w:sz w:val="22"/>
                <w:szCs w:val="22"/>
              </w:rPr>
              <w:t>2.2</w:t>
            </w:r>
            <w:r w:rsidRPr="00CF3E60">
              <w:rPr>
                <w:sz w:val="22"/>
                <w:szCs w:val="22"/>
              </w:rPr>
              <w:t>. Proiectarea unui demers de cooperare pentru identificarea și realizarea unor scopuri comune.</w:t>
            </w:r>
            <w:r w:rsidRPr="00CF3E60">
              <w:rPr>
                <w:sz w:val="22"/>
                <w:szCs w:val="22"/>
              </w:rPr>
              <w:br/>
            </w:r>
            <w:r w:rsidRPr="00CF3E60">
              <w:rPr>
                <w:b/>
                <w:bCs/>
                <w:sz w:val="22"/>
                <w:szCs w:val="22"/>
              </w:rPr>
              <w:t>2.3.</w:t>
            </w:r>
            <w:r w:rsidRPr="00CF3E60">
              <w:rPr>
                <w:sz w:val="22"/>
                <w:szCs w:val="22"/>
              </w:rPr>
              <w:t xml:space="preserve"> Descoperirea constantelor în desfășurarea fenomenelor istorice studiate.</w:t>
            </w:r>
            <w:r w:rsidRPr="00CF3E60">
              <w:rPr>
                <w:sz w:val="22"/>
                <w:szCs w:val="22"/>
              </w:rPr>
              <w:br/>
            </w:r>
            <w:r w:rsidRPr="00CF3E60">
              <w:rPr>
                <w:b/>
                <w:bCs/>
                <w:sz w:val="22"/>
                <w:szCs w:val="22"/>
              </w:rPr>
              <w:t>4.4.</w:t>
            </w:r>
            <w:r w:rsidRPr="00CF3E60">
              <w:rPr>
                <w:sz w:val="22"/>
                <w:szCs w:val="22"/>
              </w:rPr>
              <w:t xml:space="preserve"> Realizarea de conexiuni între informațiile oferite de sursele istorice și contextul vieții cotidiene.</w:t>
            </w:r>
          </w:p>
        </w:tc>
        <w:tc>
          <w:tcPr>
            <w:tcW w:w="4537" w:type="dxa"/>
            <w:shd w:val="clear" w:color="auto" w:fill="FFFFFF" w:themeFill="background1"/>
          </w:tcPr>
          <w:p w14:paraId="7E03FC85" w14:textId="77777777" w:rsidR="00CF3E60" w:rsidRDefault="00CF3E6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  <w:p w14:paraId="16F2B183" w14:textId="07A27234" w:rsidR="00D80E9A" w:rsidRPr="00CF3E60" w:rsidRDefault="00000000">
            <w:pPr>
              <w:pStyle w:val="ListParagraph"/>
              <w:ind w:left="0"/>
              <w:jc w:val="center"/>
              <w:rPr>
                <w:b/>
                <w:bCs/>
                <w:color w:val="00B050"/>
                <w:sz w:val="22"/>
                <w:szCs w:val="22"/>
                <w:u w:val="single"/>
                <w:lang w:val="fr-FR"/>
              </w:rPr>
            </w:pPr>
            <w:proofErr w:type="spellStart"/>
            <w:r w:rsidRPr="00CF3E60">
              <w:rPr>
                <w:sz w:val="22"/>
                <w:szCs w:val="22"/>
              </w:rPr>
              <w:t>Statul</w:t>
            </w:r>
            <w:proofErr w:type="spellEnd"/>
            <w:r w:rsidRPr="00CF3E60">
              <w:rPr>
                <w:sz w:val="22"/>
                <w:szCs w:val="22"/>
              </w:rPr>
              <w:t xml:space="preserve"> </w:t>
            </w:r>
            <w:proofErr w:type="spellStart"/>
            <w:r w:rsidRPr="00CF3E60">
              <w:rPr>
                <w:sz w:val="22"/>
                <w:szCs w:val="22"/>
              </w:rPr>
              <w:t>român</w:t>
            </w:r>
            <w:proofErr w:type="spellEnd"/>
            <w:r w:rsidRPr="00CF3E60">
              <w:rPr>
                <w:sz w:val="22"/>
                <w:szCs w:val="22"/>
              </w:rPr>
              <w:t xml:space="preserve"> de la </w:t>
            </w:r>
            <w:proofErr w:type="spellStart"/>
            <w:r w:rsidRPr="00CF3E60">
              <w:rPr>
                <w:sz w:val="22"/>
                <w:szCs w:val="22"/>
              </w:rPr>
              <w:t>autonomiile</w:t>
            </w:r>
            <w:proofErr w:type="spellEnd"/>
            <w:r w:rsidRPr="00CF3E60">
              <w:rPr>
                <w:sz w:val="22"/>
                <w:szCs w:val="22"/>
              </w:rPr>
              <w:t xml:space="preserve"> locale până în perioada postdecembristă.</w:t>
            </w:r>
          </w:p>
        </w:tc>
        <w:tc>
          <w:tcPr>
            <w:tcW w:w="681" w:type="dxa"/>
            <w:shd w:val="clear" w:color="auto" w:fill="FFFFFF" w:themeFill="background1"/>
          </w:tcPr>
          <w:p w14:paraId="3D92A958" w14:textId="77777777" w:rsidR="00CF3E60" w:rsidRDefault="00CF3E60">
            <w:pPr>
              <w:jc w:val="center"/>
              <w:rPr>
                <w:sz w:val="22"/>
                <w:szCs w:val="22"/>
              </w:rPr>
            </w:pPr>
          </w:p>
          <w:p w14:paraId="7790B206" w14:textId="79FB6D07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14:paraId="040E6D77" w14:textId="77777777" w:rsidR="00CF3E60" w:rsidRPr="00CF3E60" w:rsidRDefault="00CF3E60">
            <w:pPr>
              <w:rPr>
                <w:sz w:val="10"/>
                <w:szCs w:val="10"/>
              </w:rPr>
            </w:pPr>
          </w:p>
          <w:p w14:paraId="050A7C4E" w14:textId="3E775BED" w:rsidR="00D80E9A" w:rsidRDefault="00000000">
            <w:pPr>
              <w:rPr>
                <w:lang w:val="ro-RO"/>
              </w:rPr>
            </w:pPr>
            <w:r>
              <w:t>S</w:t>
            </w:r>
            <w:r w:rsidRPr="00CF3E60">
              <w:rPr>
                <w:vertAlign w:val="subscript"/>
              </w:rPr>
              <w:t>22 01–05 III</w:t>
            </w:r>
            <w:r>
              <w:br/>
              <w:t>S</w:t>
            </w:r>
            <w:r w:rsidRPr="00CF3E60">
              <w:rPr>
                <w:vertAlign w:val="subscript"/>
              </w:rPr>
              <w:t>23 08–12 III</w:t>
            </w:r>
          </w:p>
        </w:tc>
        <w:tc>
          <w:tcPr>
            <w:tcW w:w="720" w:type="dxa"/>
            <w:shd w:val="clear" w:color="auto" w:fill="FFFFFF" w:themeFill="background1"/>
          </w:tcPr>
          <w:p w14:paraId="7E4F7401" w14:textId="77777777" w:rsidR="00D80E9A" w:rsidRDefault="00D80E9A">
            <w:pPr>
              <w:rPr>
                <w:lang w:val="ro-RO"/>
              </w:rPr>
            </w:pPr>
          </w:p>
        </w:tc>
      </w:tr>
      <w:tr w:rsidR="00C45117" w:rsidRPr="00321490" w14:paraId="74105913" w14:textId="77777777" w:rsidTr="00F15531">
        <w:trPr>
          <w:trHeight w:val="1605"/>
        </w:trPr>
        <w:tc>
          <w:tcPr>
            <w:tcW w:w="624" w:type="dxa"/>
            <w:vMerge/>
            <w:shd w:val="clear" w:color="auto" w:fill="auto"/>
            <w:vAlign w:val="center"/>
          </w:tcPr>
          <w:p w14:paraId="43571137" w14:textId="77777777" w:rsidR="00C45117" w:rsidRDefault="00C45117" w:rsidP="00F15531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256" w:type="dxa"/>
            <w:vMerge/>
            <w:shd w:val="clear" w:color="auto" w:fill="auto"/>
            <w:vAlign w:val="center"/>
          </w:tcPr>
          <w:p w14:paraId="7E3C35C1" w14:textId="77777777" w:rsidR="00C45117" w:rsidRPr="00C45117" w:rsidRDefault="00C45117" w:rsidP="006F574D">
            <w:pPr>
              <w:spacing w:line="276" w:lineRule="auto"/>
              <w:jc w:val="center"/>
              <w:rPr>
                <w:b/>
                <w:caps/>
                <w:sz w:val="22"/>
                <w:lang w:val="fr-FR"/>
              </w:rPr>
            </w:pPr>
          </w:p>
        </w:tc>
        <w:tc>
          <w:tcPr>
            <w:tcW w:w="4772" w:type="dxa"/>
            <w:vMerge/>
            <w:shd w:val="clear" w:color="auto" w:fill="FFFFFF" w:themeFill="background1"/>
          </w:tcPr>
          <w:p w14:paraId="66E737F4" w14:textId="77777777" w:rsidR="00C45117" w:rsidRPr="00CF3E60" w:rsidRDefault="00C45117" w:rsidP="006F574D">
            <w:pPr>
              <w:ind w:left="34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537" w:type="dxa"/>
            <w:shd w:val="clear" w:color="auto" w:fill="DBE5F1" w:themeFill="accent1" w:themeFillTint="33"/>
          </w:tcPr>
          <w:p w14:paraId="26922A8C" w14:textId="77777777" w:rsidR="00CF3E60" w:rsidRDefault="00CF3E60">
            <w:pPr>
              <w:pStyle w:val="ListParagraph"/>
              <w:ind w:left="0"/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</w:p>
          <w:p w14:paraId="0255B239" w14:textId="77777777" w:rsidR="00CF3E60" w:rsidRDefault="00CF3E60">
            <w:pPr>
              <w:pStyle w:val="ListParagraph"/>
              <w:ind w:left="0"/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</w:p>
          <w:p w14:paraId="4F5A7BCF" w14:textId="50770DB5" w:rsidR="00D80E9A" w:rsidRPr="00CF3E60" w:rsidRDefault="00000000">
            <w:pPr>
              <w:pStyle w:val="ListParagraph"/>
              <w:ind w:left="0"/>
              <w:jc w:val="center"/>
              <w:rPr>
                <w:b/>
                <w:bCs/>
                <w:color w:val="00B050"/>
                <w:sz w:val="22"/>
                <w:szCs w:val="22"/>
                <w:u w:val="single"/>
                <w:lang w:val="fr-FR"/>
              </w:rPr>
            </w:pPr>
            <w:proofErr w:type="spellStart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>Recapitulare</w:t>
            </w:r>
            <w:proofErr w:type="spellEnd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 xml:space="preserve"> </w:t>
            </w:r>
            <w:proofErr w:type="spellStart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>și</w:t>
            </w:r>
            <w:proofErr w:type="spellEnd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 xml:space="preserve"> </w:t>
            </w:r>
            <w:proofErr w:type="spellStart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>evaluare</w:t>
            </w:r>
            <w:proofErr w:type="spellEnd"/>
            <w:r w:rsidRPr="00CF3E60">
              <w:rPr>
                <w:b/>
                <w:bCs/>
                <w:color w:val="1F497D" w:themeColor="text2"/>
                <w:sz w:val="22"/>
                <w:szCs w:val="22"/>
              </w:rPr>
              <w:t xml:space="preserve"> - STATUL ȘI POLITICA</w:t>
            </w:r>
          </w:p>
        </w:tc>
        <w:tc>
          <w:tcPr>
            <w:tcW w:w="681" w:type="dxa"/>
            <w:shd w:val="clear" w:color="auto" w:fill="DBE5F1" w:themeFill="accent1" w:themeFillTint="33"/>
          </w:tcPr>
          <w:p w14:paraId="7FFFECC3" w14:textId="77777777" w:rsidR="00CF3E60" w:rsidRDefault="00CF3E60">
            <w:pPr>
              <w:jc w:val="center"/>
              <w:rPr>
                <w:sz w:val="22"/>
                <w:szCs w:val="22"/>
              </w:rPr>
            </w:pPr>
          </w:p>
          <w:p w14:paraId="44748865" w14:textId="77777777" w:rsidR="00CF3E60" w:rsidRDefault="00CF3E60">
            <w:pPr>
              <w:jc w:val="center"/>
              <w:rPr>
                <w:sz w:val="22"/>
                <w:szCs w:val="22"/>
              </w:rPr>
            </w:pPr>
          </w:p>
          <w:p w14:paraId="5D4C8AD1" w14:textId="182AFE90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14:paraId="59EE3A59" w14:textId="77777777" w:rsidR="00CF3E60" w:rsidRDefault="00CF3E60"/>
          <w:p w14:paraId="5C764CDD" w14:textId="45A1595E" w:rsidR="00D80E9A" w:rsidRDefault="00000000">
            <w:pPr>
              <w:rPr>
                <w:lang w:val="ro-RO"/>
              </w:rPr>
            </w:pPr>
            <w:r>
              <w:t>S</w:t>
            </w:r>
            <w:r w:rsidRPr="00CF3E60">
              <w:rPr>
                <w:vertAlign w:val="subscript"/>
              </w:rPr>
              <w:t>24 15–19 III</w:t>
            </w:r>
            <w:r>
              <w:br/>
              <w:t>S</w:t>
            </w:r>
            <w:r w:rsidRPr="00CF3E60">
              <w:rPr>
                <w:vertAlign w:val="subscript"/>
              </w:rPr>
              <w:t>25 22–26 III</w:t>
            </w:r>
          </w:p>
        </w:tc>
        <w:tc>
          <w:tcPr>
            <w:tcW w:w="720" w:type="dxa"/>
            <w:shd w:val="clear" w:color="auto" w:fill="DBE5F1" w:themeFill="accent1" w:themeFillTint="33"/>
          </w:tcPr>
          <w:p w14:paraId="416FAB6D" w14:textId="77777777" w:rsidR="00D80E9A" w:rsidRDefault="00D80E9A">
            <w:pPr>
              <w:rPr>
                <w:lang w:val="ro-RO"/>
              </w:rPr>
            </w:pPr>
          </w:p>
        </w:tc>
      </w:tr>
      <w:tr w:rsidR="00C45117" w:rsidRPr="00C45117" w14:paraId="06F21028" w14:textId="77777777" w:rsidTr="00F15531">
        <w:trPr>
          <w:trHeight w:val="910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2361DFF" w14:textId="77777777" w:rsidR="00D80E9A" w:rsidRDefault="00000000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14:paraId="61298F49" w14:textId="77777777" w:rsidR="00D80E9A" w:rsidRDefault="00000000">
            <w:pPr>
              <w:spacing w:line="276" w:lineRule="auto"/>
              <w:jc w:val="center"/>
              <w:rPr>
                <w:b/>
                <w:caps/>
                <w:sz w:val="22"/>
                <w:lang w:val="ro-RO" w:eastAsia="ro-RO"/>
              </w:rPr>
            </w:pPr>
            <w:r>
              <w:rPr>
                <w:b/>
                <w:bCs/>
                <w:caps/>
                <w:sz w:val="22"/>
              </w:rPr>
              <w:t>RELAȚIILE INTERNAȚIONALE</w:t>
            </w:r>
          </w:p>
        </w:tc>
        <w:tc>
          <w:tcPr>
            <w:tcW w:w="4772" w:type="dxa"/>
            <w:vMerge w:val="restart"/>
            <w:shd w:val="clear" w:color="auto" w:fill="FFFFFF" w:themeFill="background1"/>
          </w:tcPr>
          <w:p w14:paraId="126AC095" w14:textId="77777777" w:rsidR="00D80E9A" w:rsidRPr="00CF3E60" w:rsidRDefault="00000000">
            <w:pPr>
              <w:ind w:left="34"/>
              <w:rPr>
                <w:b/>
                <w:sz w:val="22"/>
                <w:szCs w:val="22"/>
                <w:lang w:val="fr-FR"/>
              </w:rPr>
            </w:pPr>
            <w:r w:rsidRPr="00CF3E60">
              <w:rPr>
                <w:b/>
                <w:bCs/>
                <w:sz w:val="22"/>
                <w:szCs w:val="22"/>
              </w:rPr>
              <w:t>1.1.</w:t>
            </w:r>
            <w:r w:rsidRPr="00CF3E60">
              <w:rPr>
                <w:sz w:val="22"/>
                <w:szCs w:val="22"/>
              </w:rPr>
              <w:t xml:space="preserve"> Construirea unor explicații și argumente intra- și multidisciplinare cu privire la evenimente și procese istorice.</w:t>
            </w:r>
            <w:r w:rsidRPr="00CF3E60">
              <w:rPr>
                <w:sz w:val="22"/>
                <w:szCs w:val="22"/>
              </w:rPr>
              <w:br/>
            </w:r>
            <w:r w:rsidRPr="00CF3E60">
              <w:rPr>
                <w:b/>
                <w:bCs/>
                <w:sz w:val="22"/>
                <w:szCs w:val="22"/>
              </w:rPr>
              <w:t>2.3.</w:t>
            </w:r>
            <w:r w:rsidRPr="00CF3E60">
              <w:rPr>
                <w:sz w:val="22"/>
                <w:szCs w:val="22"/>
              </w:rPr>
              <w:t xml:space="preserve"> Descoperirea constantelor în derularea fenomenelor istorice studiate.</w:t>
            </w:r>
          </w:p>
        </w:tc>
        <w:tc>
          <w:tcPr>
            <w:tcW w:w="4537" w:type="dxa"/>
            <w:shd w:val="clear" w:color="auto" w:fill="FFFFFF" w:themeFill="background1"/>
          </w:tcPr>
          <w:p w14:paraId="198BC40C" w14:textId="77777777" w:rsidR="00CF3E60" w:rsidRDefault="000000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CF3E60">
              <w:rPr>
                <w:sz w:val="22"/>
                <w:szCs w:val="22"/>
              </w:rPr>
              <w:t xml:space="preserve">Spațiul românesc între diplomație și conflict în Evul Mediu </w:t>
            </w:r>
            <w:proofErr w:type="spellStart"/>
            <w:r w:rsidRPr="00CF3E60">
              <w:rPr>
                <w:sz w:val="22"/>
                <w:szCs w:val="22"/>
              </w:rPr>
              <w:t>și</w:t>
            </w:r>
            <w:proofErr w:type="spellEnd"/>
            <w:r w:rsidRPr="00CF3E60">
              <w:rPr>
                <w:sz w:val="22"/>
                <w:szCs w:val="22"/>
              </w:rPr>
              <w:t xml:space="preserve"> la </w:t>
            </w:r>
            <w:proofErr w:type="spellStart"/>
            <w:r w:rsidRPr="00CF3E60">
              <w:rPr>
                <w:sz w:val="22"/>
                <w:szCs w:val="22"/>
              </w:rPr>
              <w:t>începuturile</w:t>
            </w:r>
            <w:proofErr w:type="spellEnd"/>
            <w:r w:rsidRPr="00CF3E60">
              <w:rPr>
                <w:sz w:val="22"/>
                <w:szCs w:val="22"/>
              </w:rPr>
              <w:t xml:space="preserve"> </w:t>
            </w:r>
            <w:proofErr w:type="spellStart"/>
            <w:r w:rsidRPr="00CF3E60">
              <w:rPr>
                <w:sz w:val="22"/>
                <w:szCs w:val="22"/>
              </w:rPr>
              <w:t>modernității</w:t>
            </w:r>
            <w:proofErr w:type="spellEnd"/>
            <w:r w:rsidRPr="00CF3E60">
              <w:rPr>
                <w:sz w:val="22"/>
                <w:szCs w:val="22"/>
              </w:rPr>
              <w:t>.</w:t>
            </w:r>
          </w:p>
          <w:p w14:paraId="246ADE89" w14:textId="234141F3" w:rsidR="00D80E9A" w:rsidRPr="00CF3E60" w:rsidRDefault="00000000">
            <w:pPr>
              <w:pStyle w:val="ListParagraph"/>
              <w:ind w:left="0"/>
              <w:jc w:val="center"/>
              <w:rPr>
                <w:b/>
                <w:bCs/>
                <w:color w:val="00B050"/>
                <w:sz w:val="22"/>
                <w:szCs w:val="22"/>
                <w:u w:val="single"/>
                <w:lang w:val="fr-FR"/>
              </w:rPr>
            </w:pPr>
            <w:r w:rsidRPr="00CF3E60">
              <w:rPr>
                <w:sz w:val="22"/>
                <w:szCs w:val="22"/>
              </w:rPr>
              <w:br/>
              <w:t>România și concertul european; de la «criza orientală» la marile alianțe ale secolului XX.</w:t>
            </w:r>
          </w:p>
        </w:tc>
        <w:tc>
          <w:tcPr>
            <w:tcW w:w="681" w:type="dxa"/>
            <w:shd w:val="clear" w:color="auto" w:fill="FFFFFF" w:themeFill="background1"/>
          </w:tcPr>
          <w:p w14:paraId="1284F5DB" w14:textId="77777777" w:rsidR="00CF3E60" w:rsidRDefault="00000000">
            <w:pPr>
              <w:jc w:val="center"/>
              <w:rPr>
                <w:sz w:val="22"/>
                <w:szCs w:val="22"/>
              </w:rPr>
            </w:pPr>
            <w:r w:rsidRPr="00CF3E60">
              <w:rPr>
                <w:sz w:val="22"/>
                <w:szCs w:val="22"/>
              </w:rPr>
              <w:t>2</w:t>
            </w:r>
          </w:p>
          <w:p w14:paraId="3A13BF05" w14:textId="77777777" w:rsidR="00CF3E60" w:rsidRDefault="00CF3E60">
            <w:pPr>
              <w:jc w:val="center"/>
              <w:rPr>
                <w:sz w:val="22"/>
                <w:szCs w:val="22"/>
              </w:rPr>
            </w:pPr>
          </w:p>
          <w:p w14:paraId="32E7EF68" w14:textId="11D88284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br/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14:paraId="2287283F" w14:textId="77777777" w:rsidR="00CF3E60" w:rsidRDefault="00000000">
            <w:pPr>
              <w:rPr>
                <w:vertAlign w:val="subscript"/>
              </w:rPr>
            </w:pPr>
            <w:r>
              <w:t>S</w:t>
            </w:r>
            <w:r w:rsidRPr="00CF3E60">
              <w:rPr>
                <w:vertAlign w:val="subscript"/>
              </w:rPr>
              <w:t>26 29 III–02 IV</w:t>
            </w:r>
            <w:r>
              <w:br/>
              <w:t>S</w:t>
            </w:r>
            <w:r w:rsidRPr="00CF3E60">
              <w:rPr>
                <w:vertAlign w:val="subscript"/>
              </w:rPr>
              <w:t>27 05–09 IV</w:t>
            </w:r>
          </w:p>
          <w:p w14:paraId="06D8471F" w14:textId="2293FE15" w:rsidR="00D80E9A" w:rsidRDefault="00000000">
            <w:pPr>
              <w:rPr>
                <w:lang w:val="ro-RO"/>
              </w:rPr>
            </w:pPr>
            <w:r>
              <w:br/>
              <w:t>S</w:t>
            </w:r>
            <w:r w:rsidRPr="00CF3E60">
              <w:rPr>
                <w:vertAlign w:val="subscript"/>
              </w:rPr>
              <w:t>28 12–16 IV</w:t>
            </w:r>
          </w:p>
        </w:tc>
        <w:tc>
          <w:tcPr>
            <w:tcW w:w="720" w:type="dxa"/>
            <w:shd w:val="clear" w:color="auto" w:fill="FFFFFF" w:themeFill="background1"/>
          </w:tcPr>
          <w:p w14:paraId="322D17AD" w14:textId="77777777" w:rsidR="00D80E9A" w:rsidRDefault="00D80E9A">
            <w:pPr>
              <w:rPr>
                <w:lang w:val="ro-RO"/>
              </w:rPr>
            </w:pPr>
          </w:p>
        </w:tc>
      </w:tr>
      <w:tr w:rsidR="00697DEC" w:rsidRPr="00321490" w14:paraId="368AC30B" w14:textId="77777777" w:rsidTr="00F15531">
        <w:trPr>
          <w:trHeight w:val="1142"/>
        </w:trPr>
        <w:tc>
          <w:tcPr>
            <w:tcW w:w="12189" w:type="dxa"/>
            <w:gridSpan w:val="4"/>
            <w:shd w:val="clear" w:color="auto" w:fill="EAF1DD" w:themeFill="accent3" w:themeFillTint="33"/>
            <w:vAlign w:val="center"/>
          </w:tcPr>
          <w:p w14:paraId="0F628CE0" w14:textId="77777777" w:rsidR="00D80E9A" w:rsidRPr="00CF3E60" w:rsidRDefault="00000000">
            <w:pPr>
              <w:jc w:val="center"/>
              <w:rPr>
                <w:b/>
                <w:iCs/>
                <w:color w:val="00B050"/>
                <w:sz w:val="22"/>
                <w:szCs w:val="22"/>
              </w:rPr>
            </w:pPr>
            <w:r w:rsidRPr="00CF3E60">
              <w:rPr>
                <w:b/>
                <w:iCs/>
                <w:color w:val="00B050"/>
                <w:sz w:val="22"/>
                <w:szCs w:val="22"/>
              </w:rPr>
              <w:t>Activități extrașcolare și extracurriculare - SĂPTĂMÂNA VERDE</w:t>
            </w:r>
          </w:p>
        </w:tc>
        <w:tc>
          <w:tcPr>
            <w:tcW w:w="2121" w:type="dxa"/>
            <w:gridSpan w:val="2"/>
            <w:shd w:val="clear" w:color="auto" w:fill="EAF1DD" w:themeFill="accent3" w:themeFillTint="33"/>
          </w:tcPr>
          <w:p w14:paraId="53A37494" w14:textId="77777777" w:rsidR="00CF3E60" w:rsidRDefault="00CF3E60">
            <w:pPr>
              <w:jc w:val="center"/>
              <w:rPr>
                <w:b/>
                <w:bCs/>
                <w:color w:val="00B050"/>
              </w:rPr>
            </w:pPr>
          </w:p>
          <w:p w14:paraId="52C325A5" w14:textId="7DDAF2D9" w:rsidR="00D80E9A" w:rsidRPr="00CF3E60" w:rsidRDefault="00000000">
            <w:pPr>
              <w:jc w:val="center"/>
              <w:rPr>
                <w:b/>
                <w:bCs/>
                <w:lang w:val="ro-RO"/>
              </w:rPr>
            </w:pPr>
            <w:r w:rsidRPr="00CF3E60">
              <w:rPr>
                <w:b/>
                <w:bCs/>
                <w:color w:val="00B050"/>
              </w:rPr>
              <w:t>S</w:t>
            </w:r>
            <w:r w:rsidRPr="00CF3E60">
              <w:rPr>
                <w:b/>
                <w:bCs/>
                <w:color w:val="00B050"/>
                <w:vertAlign w:val="subscript"/>
              </w:rPr>
              <w:t>29 19–23 IV</w:t>
            </w:r>
          </w:p>
        </w:tc>
        <w:tc>
          <w:tcPr>
            <w:tcW w:w="720" w:type="dxa"/>
            <w:shd w:val="clear" w:color="auto" w:fill="EAF1DD" w:themeFill="accent3" w:themeFillTint="33"/>
          </w:tcPr>
          <w:p w14:paraId="23881498" w14:textId="77777777" w:rsidR="00697DEC" w:rsidRPr="00321490" w:rsidRDefault="00697DEC" w:rsidP="00F15531">
            <w:pPr>
              <w:rPr>
                <w:lang w:val="ro-RO"/>
              </w:rPr>
            </w:pPr>
          </w:p>
        </w:tc>
      </w:tr>
      <w:tr w:rsidR="00061DB1" w:rsidRPr="00321490" w14:paraId="544FAE4A" w14:textId="77777777" w:rsidTr="00F15531">
        <w:tc>
          <w:tcPr>
            <w:tcW w:w="15030" w:type="dxa"/>
            <w:gridSpan w:val="7"/>
            <w:shd w:val="clear" w:color="auto" w:fill="92D050"/>
          </w:tcPr>
          <w:p w14:paraId="04693CD7" w14:textId="77777777" w:rsidR="00D80E9A" w:rsidRPr="00CF3E60" w:rsidRDefault="0000000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CF3E60">
              <w:rPr>
                <w:b/>
                <w:lang w:val="ro-RO"/>
              </w:rPr>
              <w:t>Vacanță - 24 aprilie–4 mai 2027</w:t>
            </w:r>
          </w:p>
        </w:tc>
      </w:tr>
    </w:tbl>
    <w:p w14:paraId="0FDE30D7" w14:textId="77777777" w:rsidR="00D502C3" w:rsidRDefault="00D502C3"/>
    <w:p w14:paraId="5A04676B" w14:textId="77777777" w:rsidR="006F574D" w:rsidRDefault="006F574D"/>
    <w:p w14:paraId="7600605D" w14:textId="77777777" w:rsidR="006F574D" w:rsidRDefault="006F574D"/>
    <w:p w14:paraId="077DD097" w14:textId="77777777" w:rsidR="006F574D" w:rsidRDefault="006F574D"/>
    <w:p w14:paraId="00B7EDA0" w14:textId="77777777" w:rsidR="00F15531" w:rsidRDefault="00F15531"/>
    <w:p w14:paraId="2B23D284" w14:textId="77777777" w:rsidR="00F15531" w:rsidRDefault="00F15531"/>
    <w:p w14:paraId="184FDF0F" w14:textId="77777777" w:rsidR="00F15531" w:rsidRDefault="00F15531"/>
    <w:p w14:paraId="4B2CFDE8" w14:textId="77777777" w:rsidR="00F15531" w:rsidRDefault="00F15531"/>
    <w:p w14:paraId="18157900" w14:textId="77777777" w:rsidR="00F15531" w:rsidRDefault="00F15531"/>
    <w:p w14:paraId="0ACFAA5A" w14:textId="77777777" w:rsidR="00F15531" w:rsidRDefault="00F15531"/>
    <w:p w14:paraId="5BC6FEC2" w14:textId="77777777" w:rsidR="00F15531" w:rsidRDefault="00F15531"/>
    <w:p w14:paraId="7C283DED" w14:textId="77777777" w:rsidR="00F15531" w:rsidRDefault="00F15531"/>
    <w:p w14:paraId="2EDCAB0E" w14:textId="77777777" w:rsidR="00F15531" w:rsidRDefault="00F15531"/>
    <w:p w14:paraId="629AF899" w14:textId="77777777" w:rsidR="006F574D" w:rsidRDefault="006F574D"/>
    <w:p w14:paraId="6E3FEE7B" w14:textId="77777777" w:rsidR="006F574D" w:rsidRDefault="006F574D"/>
    <w:p w14:paraId="25ACC9EA" w14:textId="77777777" w:rsidR="00820810" w:rsidRDefault="00820810" w:rsidP="00820810">
      <w:pPr>
        <w:jc w:val="center"/>
        <w:rPr>
          <w:b/>
        </w:rPr>
      </w:pPr>
      <w:r w:rsidRPr="00B53E8B">
        <w:rPr>
          <w:b/>
          <w:highlight w:val="yellow"/>
          <w:lang w:val="ro-RO"/>
        </w:rPr>
        <w:lastRenderedPageBreak/>
        <w:t>MODULUL al V-lea - 5 săptămâni</w:t>
      </w:r>
    </w:p>
    <w:p w14:paraId="70CAD8C4" w14:textId="77777777" w:rsidR="00F15531" w:rsidRDefault="00F15531" w:rsidP="00820810">
      <w:pPr>
        <w:jc w:val="center"/>
        <w:rPr>
          <w:b/>
        </w:rPr>
      </w:pPr>
    </w:p>
    <w:p w14:paraId="30EAD156" w14:textId="77777777" w:rsidR="00820810" w:rsidRPr="00051405" w:rsidRDefault="00820810" w:rsidP="00820810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56"/>
        <w:gridCol w:w="4772"/>
        <w:gridCol w:w="4537"/>
        <w:gridCol w:w="681"/>
        <w:gridCol w:w="1350"/>
        <w:gridCol w:w="810"/>
      </w:tblGrid>
      <w:tr w:rsidR="00820810" w:rsidRPr="00073D6E" w14:paraId="3920CF02" w14:textId="77777777" w:rsidTr="00F15531">
        <w:trPr>
          <w:tblHeader/>
        </w:trPr>
        <w:tc>
          <w:tcPr>
            <w:tcW w:w="624" w:type="dxa"/>
            <w:shd w:val="clear" w:color="auto" w:fill="auto"/>
          </w:tcPr>
          <w:p w14:paraId="3B6DAD14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Nr.</w:t>
            </w:r>
          </w:p>
          <w:p w14:paraId="7995B420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crt</w:t>
            </w:r>
          </w:p>
        </w:tc>
        <w:tc>
          <w:tcPr>
            <w:tcW w:w="2256" w:type="dxa"/>
            <w:shd w:val="clear" w:color="auto" w:fill="EEECE1" w:themeFill="background2"/>
          </w:tcPr>
          <w:p w14:paraId="7F2C23FC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Unitatea de învățare</w:t>
            </w:r>
          </w:p>
        </w:tc>
        <w:tc>
          <w:tcPr>
            <w:tcW w:w="4772" w:type="dxa"/>
            <w:shd w:val="clear" w:color="auto" w:fill="EEECE1" w:themeFill="background2"/>
          </w:tcPr>
          <w:p w14:paraId="5B6D7E32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128F238D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Conținuturi</w:t>
            </w:r>
          </w:p>
          <w:p w14:paraId="18539478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59737491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350" w:type="dxa"/>
            <w:shd w:val="clear" w:color="auto" w:fill="EEECE1" w:themeFill="background2"/>
          </w:tcPr>
          <w:p w14:paraId="3D4BC8A0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Săptămâna</w:t>
            </w:r>
          </w:p>
        </w:tc>
        <w:tc>
          <w:tcPr>
            <w:tcW w:w="810" w:type="dxa"/>
            <w:shd w:val="clear" w:color="auto" w:fill="EEECE1" w:themeFill="background2"/>
          </w:tcPr>
          <w:p w14:paraId="1F5C75D2" w14:textId="77777777" w:rsidR="00820810" w:rsidRPr="00CF3E60" w:rsidRDefault="00820810" w:rsidP="00F1553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F3E60">
              <w:rPr>
                <w:b/>
                <w:sz w:val="20"/>
                <w:szCs w:val="20"/>
                <w:lang w:val="ro-RO"/>
              </w:rPr>
              <w:t>Obs.</w:t>
            </w:r>
          </w:p>
        </w:tc>
      </w:tr>
      <w:tr w:rsidR="00D961B9" w:rsidRPr="001C13DF" w14:paraId="37570560" w14:textId="77777777" w:rsidTr="00F15531">
        <w:trPr>
          <w:trHeight w:val="1379"/>
        </w:trPr>
        <w:tc>
          <w:tcPr>
            <w:tcW w:w="624" w:type="dxa"/>
            <w:shd w:val="clear" w:color="auto" w:fill="auto"/>
            <w:vAlign w:val="center"/>
          </w:tcPr>
          <w:p w14:paraId="3AB251C6" w14:textId="77777777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5F7EECC" w14:textId="77777777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b/>
                <w:bCs/>
                <w:sz w:val="22"/>
                <w:szCs w:val="22"/>
              </w:rPr>
              <w:t>RELAȚIILE INTERNAȚIONALE</w:t>
            </w:r>
          </w:p>
        </w:tc>
        <w:tc>
          <w:tcPr>
            <w:tcW w:w="4772" w:type="dxa"/>
            <w:shd w:val="clear" w:color="auto" w:fill="auto"/>
          </w:tcPr>
          <w:p w14:paraId="7390E817" w14:textId="77777777" w:rsidR="00D80E9A" w:rsidRPr="00CF3E60" w:rsidRDefault="00000000">
            <w:pPr>
              <w:autoSpaceDE w:val="0"/>
              <w:autoSpaceDN w:val="0"/>
              <w:adjustRightInd w:val="0"/>
              <w:ind w:left="34"/>
              <w:rPr>
                <w:b/>
                <w:sz w:val="22"/>
                <w:szCs w:val="32"/>
                <w:lang w:val="it-IT"/>
              </w:rPr>
            </w:pPr>
            <w:r w:rsidRPr="00CF3E60">
              <w:rPr>
                <w:b/>
                <w:bCs/>
                <w:sz w:val="22"/>
                <w:szCs w:val="32"/>
              </w:rPr>
              <w:t>1.1.</w:t>
            </w:r>
            <w:r w:rsidRPr="00CF3E60">
              <w:rPr>
                <w:sz w:val="22"/>
                <w:szCs w:val="32"/>
              </w:rPr>
              <w:t xml:space="preserve"> Construirea unor explicații și argumente intra- și multidisciplinare cu privire la evenimente și procese istorice.</w:t>
            </w:r>
            <w:r w:rsidRPr="00CF3E60">
              <w:rPr>
                <w:sz w:val="22"/>
                <w:szCs w:val="32"/>
              </w:rPr>
              <w:br/>
            </w:r>
            <w:r w:rsidRPr="00CF3E60">
              <w:rPr>
                <w:b/>
                <w:bCs/>
                <w:sz w:val="22"/>
                <w:szCs w:val="32"/>
              </w:rPr>
              <w:t>2.3.</w:t>
            </w:r>
            <w:r w:rsidRPr="00CF3E60">
              <w:rPr>
                <w:sz w:val="22"/>
                <w:szCs w:val="32"/>
              </w:rPr>
              <w:t xml:space="preserve"> Descoperirea constantelor în derularea fenomenelor istorice studiate.</w:t>
            </w:r>
          </w:p>
        </w:tc>
        <w:tc>
          <w:tcPr>
            <w:tcW w:w="4537" w:type="dxa"/>
            <w:shd w:val="clear" w:color="auto" w:fill="auto"/>
          </w:tcPr>
          <w:p w14:paraId="1C8FA751" w14:textId="77777777" w:rsidR="00CF3E60" w:rsidRDefault="00000000">
            <w:pPr>
              <w:rPr>
                <w:sz w:val="22"/>
                <w:szCs w:val="22"/>
              </w:rPr>
            </w:pPr>
            <w:r w:rsidRPr="00CF3E60">
              <w:rPr>
                <w:sz w:val="22"/>
                <w:szCs w:val="22"/>
              </w:rPr>
              <w:t xml:space="preserve">România și concertul european; de la «criza orientală» la marile alianțe ale </w:t>
            </w:r>
            <w:proofErr w:type="spellStart"/>
            <w:r w:rsidRPr="00CF3E60">
              <w:rPr>
                <w:sz w:val="22"/>
                <w:szCs w:val="22"/>
              </w:rPr>
              <w:t>secolului</w:t>
            </w:r>
            <w:proofErr w:type="spellEnd"/>
            <w:r w:rsidRPr="00CF3E60">
              <w:rPr>
                <w:sz w:val="22"/>
                <w:szCs w:val="22"/>
              </w:rPr>
              <w:t xml:space="preserve"> XX (</w:t>
            </w:r>
            <w:proofErr w:type="spellStart"/>
            <w:r w:rsidRPr="00CF3E60">
              <w:rPr>
                <w:sz w:val="22"/>
                <w:szCs w:val="22"/>
              </w:rPr>
              <w:t>continuare</w:t>
            </w:r>
            <w:proofErr w:type="spellEnd"/>
            <w:r w:rsidRPr="00CF3E60">
              <w:rPr>
                <w:sz w:val="22"/>
                <w:szCs w:val="22"/>
              </w:rPr>
              <w:t>).</w:t>
            </w:r>
          </w:p>
          <w:p w14:paraId="1924AE59" w14:textId="4A1ED9A0" w:rsidR="00D80E9A" w:rsidRPr="00CF3E60" w:rsidRDefault="00000000">
            <w:pPr>
              <w:rPr>
                <w:iCs/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br/>
              <w:t>România în perioada Războiului Rece.</w:t>
            </w:r>
          </w:p>
        </w:tc>
        <w:tc>
          <w:tcPr>
            <w:tcW w:w="681" w:type="dxa"/>
            <w:shd w:val="clear" w:color="auto" w:fill="auto"/>
          </w:tcPr>
          <w:p w14:paraId="3B9A7837" w14:textId="77777777" w:rsidR="00CF3E60" w:rsidRDefault="00000000">
            <w:pPr>
              <w:jc w:val="center"/>
              <w:rPr>
                <w:sz w:val="22"/>
                <w:szCs w:val="32"/>
              </w:rPr>
            </w:pPr>
            <w:r w:rsidRPr="00CF3E60">
              <w:rPr>
                <w:sz w:val="22"/>
                <w:szCs w:val="32"/>
              </w:rPr>
              <w:t>1</w:t>
            </w:r>
          </w:p>
          <w:p w14:paraId="6F261F3B" w14:textId="77777777" w:rsidR="00CF3E60" w:rsidRDefault="00CF3E60">
            <w:pPr>
              <w:jc w:val="center"/>
              <w:rPr>
                <w:sz w:val="22"/>
                <w:szCs w:val="32"/>
              </w:rPr>
            </w:pPr>
          </w:p>
          <w:p w14:paraId="37ADB4F8" w14:textId="77777777" w:rsidR="00CF3E60" w:rsidRDefault="00CF3E60">
            <w:pPr>
              <w:jc w:val="center"/>
              <w:rPr>
                <w:sz w:val="22"/>
                <w:szCs w:val="32"/>
              </w:rPr>
            </w:pPr>
          </w:p>
          <w:p w14:paraId="2F4146B4" w14:textId="248905BC" w:rsidR="00D80E9A" w:rsidRPr="00CF3E60" w:rsidRDefault="00000000">
            <w:pPr>
              <w:jc w:val="center"/>
              <w:rPr>
                <w:sz w:val="22"/>
                <w:szCs w:val="32"/>
                <w:lang w:val="ro-RO"/>
              </w:rPr>
            </w:pPr>
            <w:r w:rsidRPr="00CF3E60">
              <w:rPr>
                <w:sz w:val="22"/>
                <w:szCs w:val="32"/>
              </w:rPr>
              <w:br/>
              <w:t>1</w:t>
            </w:r>
          </w:p>
        </w:tc>
        <w:tc>
          <w:tcPr>
            <w:tcW w:w="1350" w:type="dxa"/>
            <w:shd w:val="clear" w:color="auto" w:fill="auto"/>
          </w:tcPr>
          <w:p w14:paraId="29D7B037" w14:textId="77777777" w:rsidR="00CF3E60" w:rsidRDefault="00000000">
            <w:pPr>
              <w:rPr>
                <w:szCs w:val="36"/>
                <w:vertAlign w:val="subscript"/>
              </w:rPr>
            </w:pPr>
            <w:r w:rsidRPr="00CF3E60">
              <w:rPr>
                <w:szCs w:val="36"/>
              </w:rPr>
              <w:t>S</w:t>
            </w:r>
            <w:r w:rsidRPr="00CF3E60">
              <w:rPr>
                <w:szCs w:val="36"/>
                <w:vertAlign w:val="subscript"/>
              </w:rPr>
              <w:t>30 05–07 V</w:t>
            </w:r>
          </w:p>
          <w:p w14:paraId="76306702" w14:textId="77777777" w:rsidR="00CF3E60" w:rsidRPr="00CF3E60" w:rsidRDefault="00CF3E60">
            <w:pPr>
              <w:rPr>
                <w:sz w:val="14"/>
                <w:szCs w:val="20"/>
                <w:vertAlign w:val="subscript"/>
              </w:rPr>
            </w:pPr>
          </w:p>
          <w:p w14:paraId="46D23462" w14:textId="77777777" w:rsidR="00CF3E60" w:rsidRDefault="00CF3E60">
            <w:pPr>
              <w:rPr>
                <w:szCs w:val="36"/>
                <w:vertAlign w:val="subscript"/>
              </w:rPr>
            </w:pPr>
          </w:p>
          <w:p w14:paraId="76422DF8" w14:textId="39ECA712" w:rsidR="00D80E9A" w:rsidRPr="00CF3E60" w:rsidRDefault="00000000">
            <w:pPr>
              <w:rPr>
                <w:szCs w:val="36"/>
                <w:lang w:val="ro-RO"/>
              </w:rPr>
            </w:pPr>
            <w:r w:rsidRPr="00CF3E60">
              <w:rPr>
                <w:szCs w:val="36"/>
              </w:rPr>
              <w:br/>
              <w:t>S</w:t>
            </w:r>
            <w:r w:rsidRPr="00CF3E60">
              <w:rPr>
                <w:szCs w:val="36"/>
                <w:vertAlign w:val="subscript"/>
              </w:rPr>
              <w:t>31 10–14 V</w:t>
            </w:r>
          </w:p>
        </w:tc>
        <w:tc>
          <w:tcPr>
            <w:tcW w:w="810" w:type="dxa"/>
            <w:shd w:val="clear" w:color="auto" w:fill="auto"/>
          </w:tcPr>
          <w:p w14:paraId="63EA8757" w14:textId="77777777" w:rsidR="00D80E9A" w:rsidRDefault="00000000">
            <w:pPr>
              <w:rPr>
                <w:sz w:val="20"/>
                <w:lang w:val="ro-RO"/>
              </w:rPr>
            </w:pPr>
            <w:r w:rsidRPr="00CF3E60">
              <w:rPr>
                <w:sz w:val="20"/>
                <w:szCs w:val="28"/>
                <w:lang w:val="ro-RO"/>
              </w:rPr>
              <w:t>*În S30 sunt doar trei zile (miercuri–vineri)</w:t>
            </w:r>
          </w:p>
        </w:tc>
      </w:tr>
      <w:tr w:rsidR="00EF0848" w:rsidRPr="001C13DF" w14:paraId="67967820" w14:textId="77777777" w:rsidTr="00F15531">
        <w:trPr>
          <w:trHeight w:val="1379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2075F584" w14:textId="77777777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  <w:lang w:val="ro-RO"/>
              </w:rPr>
              <w:t>6.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14:paraId="685880EC" w14:textId="77777777" w:rsidR="00D80E9A" w:rsidRPr="00CF3E60" w:rsidRDefault="0000000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CF3E60">
              <w:rPr>
                <w:b/>
                <w:bCs/>
                <w:sz w:val="22"/>
                <w:szCs w:val="22"/>
              </w:rPr>
              <w:t>RELIGIA ȘI VIAȚA RELIGIOASĂ</w:t>
            </w:r>
          </w:p>
        </w:tc>
        <w:tc>
          <w:tcPr>
            <w:tcW w:w="4772" w:type="dxa"/>
            <w:shd w:val="clear" w:color="auto" w:fill="auto"/>
          </w:tcPr>
          <w:p w14:paraId="2656D1E0" w14:textId="77777777" w:rsidR="00D80E9A" w:rsidRPr="00CF3E60" w:rsidRDefault="00000000">
            <w:pPr>
              <w:ind w:left="34"/>
              <w:rPr>
                <w:sz w:val="22"/>
                <w:szCs w:val="32"/>
                <w:lang w:val="it-IT"/>
              </w:rPr>
            </w:pPr>
            <w:r w:rsidRPr="00CF3E60">
              <w:rPr>
                <w:b/>
                <w:bCs/>
                <w:sz w:val="22"/>
                <w:szCs w:val="32"/>
                <w:lang w:val="it-IT"/>
              </w:rPr>
              <w:t>1.1.</w:t>
            </w:r>
            <w:r w:rsidRPr="00CF3E60">
              <w:rPr>
                <w:sz w:val="22"/>
                <w:szCs w:val="32"/>
                <w:lang w:val="it-IT"/>
              </w:rPr>
              <w:t xml:space="preserve"> Construirea unor explicații și argumente intra- și multidisciplinare cu privire la evenimente și procese istorice.</w:t>
            </w:r>
            <w:r w:rsidRPr="00CF3E60">
              <w:rPr>
                <w:sz w:val="22"/>
                <w:szCs w:val="32"/>
                <w:lang w:val="it-IT"/>
              </w:rPr>
              <w:br/>
            </w:r>
            <w:r w:rsidRPr="00CF3E60">
              <w:rPr>
                <w:b/>
                <w:bCs/>
                <w:sz w:val="22"/>
                <w:szCs w:val="32"/>
                <w:lang w:val="it-IT"/>
              </w:rPr>
              <w:t>3.1.</w:t>
            </w:r>
            <w:r w:rsidRPr="00CF3E60">
              <w:rPr>
                <w:sz w:val="22"/>
                <w:szCs w:val="32"/>
                <w:lang w:val="it-IT"/>
              </w:rPr>
              <w:t xml:space="preserve"> Compararea surselor istorice în vederea stabilirii credibilității și a validității informației conținute de acestea.</w:t>
            </w:r>
          </w:p>
        </w:tc>
        <w:tc>
          <w:tcPr>
            <w:tcW w:w="4537" w:type="dxa"/>
            <w:shd w:val="clear" w:color="auto" w:fill="auto"/>
          </w:tcPr>
          <w:p w14:paraId="6BBE46AE" w14:textId="77777777" w:rsidR="00D80E9A" w:rsidRPr="00CF3E60" w:rsidRDefault="00000000">
            <w:pPr>
              <w:ind w:left="216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t>Biserica și școala în Evul Mediu și la începuturile modernității. Construcție ecleziastică și implicare laică.</w:t>
            </w:r>
          </w:p>
        </w:tc>
        <w:tc>
          <w:tcPr>
            <w:tcW w:w="681" w:type="dxa"/>
            <w:shd w:val="clear" w:color="auto" w:fill="auto"/>
          </w:tcPr>
          <w:p w14:paraId="7DAA65E9" w14:textId="77777777" w:rsidR="00D80E9A" w:rsidRPr="00CF3E60" w:rsidRDefault="00000000">
            <w:pPr>
              <w:jc w:val="center"/>
              <w:rPr>
                <w:sz w:val="22"/>
                <w:szCs w:val="32"/>
                <w:lang w:val="ro-RO"/>
              </w:rPr>
            </w:pPr>
            <w:r w:rsidRPr="00CF3E60">
              <w:rPr>
                <w:sz w:val="22"/>
                <w:szCs w:val="32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0D14A0A5" w14:textId="77777777" w:rsidR="00D80E9A" w:rsidRPr="00CF3E60" w:rsidRDefault="00000000">
            <w:pPr>
              <w:rPr>
                <w:szCs w:val="36"/>
                <w:lang w:val="ro-RO"/>
              </w:rPr>
            </w:pPr>
            <w:r w:rsidRPr="00CF3E60">
              <w:rPr>
                <w:szCs w:val="36"/>
              </w:rPr>
              <w:t>S</w:t>
            </w:r>
            <w:r w:rsidRPr="00CF3E60">
              <w:rPr>
                <w:szCs w:val="36"/>
                <w:vertAlign w:val="subscript"/>
              </w:rPr>
              <w:t>32 17–21 V</w:t>
            </w:r>
          </w:p>
        </w:tc>
        <w:tc>
          <w:tcPr>
            <w:tcW w:w="810" w:type="dxa"/>
            <w:shd w:val="clear" w:color="auto" w:fill="auto"/>
          </w:tcPr>
          <w:p w14:paraId="6B639D4D" w14:textId="77777777" w:rsidR="00D80E9A" w:rsidRDefault="00D80E9A">
            <w:pPr>
              <w:rPr>
                <w:lang w:val="ro-RO"/>
              </w:rPr>
            </w:pPr>
          </w:p>
        </w:tc>
      </w:tr>
      <w:tr w:rsidR="00EF0848" w:rsidRPr="001C13DF" w14:paraId="78AF98A0" w14:textId="77777777" w:rsidTr="00F15531">
        <w:trPr>
          <w:trHeight w:val="1379"/>
        </w:trPr>
        <w:tc>
          <w:tcPr>
            <w:tcW w:w="624" w:type="dxa"/>
            <w:vMerge/>
            <w:shd w:val="clear" w:color="auto" w:fill="auto"/>
            <w:vAlign w:val="center"/>
          </w:tcPr>
          <w:p w14:paraId="128B45DC" w14:textId="77777777" w:rsidR="00EF0848" w:rsidRPr="00CF3E60" w:rsidRDefault="00EF0848" w:rsidP="00F15531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2256" w:type="dxa"/>
            <w:vMerge/>
            <w:shd w:val="clear" w:color="auto" w:fill="auto"/>
            <w:vAlign w:val="center"/>
          </w:tcPr>
          <w:p w14:paraId="0403C16C" w14:textId="77777777" w:rsidR="00EF0848" w:rsidRPr="00CF3E60" w:rsidRDefault="00EF0848" w:rsidP="00820810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4772" w:type="dxa"/>
            <w:shd w:val="clear" w:color="auto" w:fill="auto"/>
          </w:tcPr>
          <w:p w14:paraId="1F1FFE10" w14:textId="77777777" w:rsidR="00D80E9A" w:rsidRPr="00CF3E60" w:rsidRDefault="00000000">
            <w:pPr>
              <w:ind w:left="34"/>
              <w:rPr>
                <w:sz w:val="22"/>
                <w:szCs w:val="32"/>
                <w:lang w:val="ro-RO"/>
              </w:rPr>
            </w:pPr>
            <w:r w:rsidRPr="00CF3E60">
              <w:rPr>
                <w:b/>
                <w:bCs/>
                <w:sz w:val="22"/>
                <w:szCs w:val="32"/>
                <w:lang w:val="ro-RO"/>
              </w:rPr>
              <w:t>3.1.</w:t>
            </w:r>
            <w:r w:rsidRPr="00CF3E60">
              <w:rPr>
                <w:sz w:val="22"/>
                <w:szCs w:val="32"/>
                <w:lang w:val="ro-RO"/>
              </w:rPr>
              <w:t xml:space="preserve"> Compararea surselor istorice în vederea stabilirii credibilității și a validității informației conținute de acestea.</w:t>
            </w:r>
            <w:r w:rsidRPr="00CF3E60">
              <w:rPr>
                <w:sz w:val="22"/>
                <w:szCs w:val="32"/>
                <w:lang w:val="ro-RO"/>
              </w:rPr>
              <w:br/>
            </w:r>
            <w:r w:rsidRPr="00CF3E60">
              <w:rPr>
                <w:b/>
                <w:bCs/>
                <w:sz w:val="22"/>
                <w:szCs w:val="32"/>
                <w:lang w:val="ro-RO"/>
              </w:rPr>
              <w:t>4.2.</w:t>
            </w:r>
            <w:r w:rsidRPr="00CF3E60">
              <w:rPr>
                <w:sz w:val="22"/>
                <w:szCs w:val="32"/>
                <w:lang w:val="ro-RO"/>
              </w:rPr>
              <w:t xml:space="preserve"> Integrarea cunoștințelor obținute în medii non-formale de învățare în analiza fenomenelor istorice studiate.</w:t>
            </w:r>
          </w:p>
        </w:tc>
        <w:tc>
          <w:tcPr>
            <w:tcW w:w="4537" w:type="dxa"/>
            <w:shd w:val="clear" w:color="auto" w:fill="auto"/>
          </w:tcPr>
          <w:p w14:paraId="29627DA3" w14:textId="77777777" w:rsidR="00D80E9A" w:rsidRPr="00CF3E60" w:rsidRDefault="00000000">
            <w:pPr>
              <w:ind w:left="216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t>Protectorat religios și identitate culturală în Europa și spațiul românesc. Statul, Biserica și diaspora.</w:t>
            </w:r>
          </w:p>
        </w:tc>
        <w:tc>
          <w:tcPr>
            <w:tcW w:w="681" w:type="dxa"/>
            <w:shd w:val="clear" w:color="auto" w:fill="auto"/>
          </w:tcPr>
          <w:p w14:paraId="427A972E" w14:textId="77777777" w:rsidR="00D80E9A" w:rsidRPr="00CF3E60" w:rsidRDefault="00000000">
            <w:pPr>
              <w:jc w:val="center"/>
              <w:rPr>
                <w:sz w:val="22"/>
                <w:szCs w:val="32"/>
                <w:lang w:val="ro-RO"/>
              </w:rPr>
            </w:pPr>
            <w:r w:rsidRPr="00CF3E60">
              <w:rPr>
                <w:sz w:val="22"/>
                <w:szCs w:val="32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740685B1" w14:textId="77777777" w:rsidR="00D80E9A" w:rsidRPr="00CF3E60" w:rsidRDefault="00000000">
            <w:pPr>
              <w:rPr>
                <w:szCs w:val="36"/>
                <w:lang w:val="ro-RO"/>
              </w:rPr>
            </w:pPr>
            <w:r w:rsidRPr="00CF3E60">
              <w:rPr>
                <w:szCs w:val="36"/>
              </w:rPr>
              <w:t>S</w:t>
            </w:r>
            <w:r w:rsidRPr="00CF3E60">
              <w:rPr>
                <w:szCs w:val="36"/>
                <w:vertAlign w:val="subscript"/>
              </w:rPr>
              <w:t>33 24–28 V</w:t>
            </w:r>
          </w:p>
        </w:tc>
        <w:tc>
          <w:tcPr>
            <w:tcW w:w="810" w:type="dxa"/>
            <w:shd w:val="clear" w:color="auto" w:fill="auto"/>
          </w:tcPr>
          <w:p w14:paraId="3943CA2B" w14:textId="77777777" w:rsidR="00D80E9A" w:rsidRDefault="00D80E9A">
            <w:pPr>
              <w:rPr>
                <w:lang w:val="ro-RO"/>
              </w:rPr>
            </w:pPr>
          </w:p>
        </w:tc>
      </w:tr>
      <w:tr w:rsidR="00EF0848" w:rsidRPr="001C13DF" w14:paraId="3206DFD7" w14:textId="77777777" w:rsidTr="00F15531">
        <w:trPr>
          <w:trHeight w:val="1379"/>
        </w:trPr>
        <w:tc>
          <w:tcPr>
            <w:tcW w:w="624" w:type="dxa"/>
            <w:shd w:val="clear" w:color="auto" w:fill="auto"/>
            <w:vAlign w:val="center"/>
          </w:tcPr>
          <w:p w14:paraId="037F3D7F" w14:textId="77777777" w:rsidR="00D80E9A" w:rsidRPr="00CF3E60" w:rsidRDefault="00000000">
            <w:pPr>
              <w:jc w:val="center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  <w:lang w:val="ro-RO"/>
              </w:rPr>
              <w:t>7.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4366DEEB" w14:textId="77777777" w:rsidR="00D80E9A" w:rsidRPr="00CF3E60" w:rsidRDefault="00000000">
            <w:pPr>
              <w:tabs>
                <w:tab w:val="left" w:pos="372"/>
              </w:tabs>
              <w:jc w:val="center"/>
              <w:rPr>
                <w:b/>
                <w:sz w:val="22"/>
                <w:szCs w:val="22"/>
                <w:lang w:val="it-IT"/>
              </w:rPr>
            </w:pPr>
            <w:r w:rsidRPr="00CF3E60">
              <w:rPr>
                <w:b/>
                <w:bCs/>
                <w:sz w:val="22"/>
                <w:szCs w:val="22"/>
                <w:lang w:val="it-IT"/>
              </w:rPr>
              <w:t>RECAPITULARE ANUALĂ</w:t>
            </w:r>
          </w:p>
        </w:tc>
        <w:tc>
          <w:tcPr>
            <w:tcW w:w="4772" w:type="dxa"/>
            <w:shd w:val="clear" w:color="auto" w:fill="auto"/>
          </w:tcPr>
          <w:p w14:paraId="5C82B689" w14:textId="77777777" w:rsidR="00D80E9A" w:rsidRPr="00CF3E60" w:rsidRDefault="00000000">
            <w:pPr>
              <w:ind w:left="34"/>
              <w:rPr>
                <w:sz w:val="22"/>
                <w:szCs w:val="32"/>
              </w:rPr>
            </w:pPr>
            <w:r w:rsidRPr="00CF3E60">
              <w:rPr>
                <w:b/>
                <w:bCs/>
                <w:sz w:val="22"/>
                <w:szCs w:val="32"/>
              </w:rPr>
              <w:t>3.1.</w:t>
            </w:r>
            <w:r w:rsidRPr="00CF3E60">
              <w:rPr>
                <w:sz w:val="22"/>
                <w:szCs w:val="32"/>
              </w:rPr>
              <w:t xml:space="preserve"> Compararea surselor istorice în vederea stabilirii credibilității și a validității informației conținute de acestea.</w:t>
            </w:r>
            <w:r w:rsidRPr="00CF3E60">
              <w:rPr>
                <w:sz w:val="22"/>
                <w:szCs w:val="32"/>
              </w:rPr>
              <w:br/>
            </w:r>
            <w:r w:rsidRPr="00CF3E60">
              <w:rPr>
                <w:b/>
                <w:bCs/>
                <w:sz w:val="22"/>
                <w:szCs w:val="32"/>
              </w:rPr>
              <w:t>4.2.</w:t>
            </w:r>
            <w:r w:rsidRPr="00CF3E60">
              <w:rPr>
                <w:sz w:val="22"/>
                <w:szCs w:val="32"/>
              </w:rPr>
              <w:t xml:space="preserve"> Integrarea cunoștințelor obținute în medii non-formale de învățare în analiza fenomenelor istorice studiate.</w:t>
            </w:r>
          </w:p>
        </w:tc>
        <w:tc>
          <w:tcPr>
            <w:tcW w:w="4537" w:type="dxa"/>
            <w:shd w:val="clear" w:color="auto" w:fill="auto"/>
          </w:tcPr>
          <w:p w14:paraId="1DA18575" w14:textId="77777777" w:rsidR="00D80E9A" w:rsidRPr="00CF3E60" w:rsidRDefault="00000000">
            <w:pPr>
              <w:ind w:left="216"/>
              <w:rPr>
                <w:sz w:val="22"/>
                <w:szCs w:val="22"/>
                <w:lang w:val="ro-RO"/>
              </w:rPr>
            </w:pPr>
            <w:r w:rsidRPr="00CF3E60">
              <w:rPr>
                <w:sz w:val="22"/>
                <w:szCs w:val="22"/>
              </w:rPr>
              <w:t>Evoluția statului român în contextul relațiilor internaționale.</w:t>
            </w:r>
          </w:p>
        </w:tc>
        <w:tc>
          <w:tcPr>
            <w:tcW w:w="681" w:type="dxa"/>
            <w:shd w:val="clear" w:color="auto" w:fill="auto"/>
          </w:tcPr>
          <w:p w14:paraId="58898B41" w14:textId="77777777" w:rsidR="00D80E9A" w:rsidRPr="00CF3E60" w:rsidRDefault="00000000">
            <w:pPr>
              <w:jc w:val="center"/>
              <w:rPr>
                <w:sz w:val="22"/>
                <w:szCs w:val="32"/>
                <w:lang w:val="ro-RO"/>
              </w:rPr>
            </w:pPr>
            <w:r w:rsidRPr="00CF3E60">
              <w:rPr>
                <w:sz w:val="22"/>
                <w:szCs w:val="32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2FB02DD5" w14:textId="77777777" w:rsidR="00D80E9A" w:rsidRPr="00CF3E60" w:rsidRDefault="00000000">
            <w:pPr>
              <w:rPr>
                <w:szCs w:val="36"/>
                <w:lang w:val="ro-RO"/>
              </w:rPr>
            </w:pPr>
            <w:r w:rsidRPr="00CF3E60">
              <w:rPr>
                <w:szCs w:val="36"/>
              </w:rPr>
              <w:t>S</w:t>
            </w:r>
            <w:r w:rsidRPr="00CF3E60">
              <w:rPr>
                <w:szCs w:val="36"/>
                <w:vertAlign w:val="subscript"/>
              </w:rPr>
              <w:t>34 31 V–04 VI</w:t>
            </w:r>
          </w:p>
        </w:tc>
        <w:tc>
          <w:tcPr>
            <w:tcW w:w="810" w:type="dxa"/>
            <w:shd w:val="clear" w:color="auto" w:fill="auto"/>
          </w:tcPr>
          <w:p w14:paraId="14DB0977" w14:textId="77777777" w:rsidR="00D80E9A" w:rsidRDefault="00000000">
            <w:pPr>
              <w:rPr>
                <w:sz w:val="20"/>
                <w:lang w:val="ro-RO"/>
              </w:rPr>
            </w:pPr>
            <w:r w:rsidRPr="00CF3E60">
              <w:rPr>
                <w:sz w:val="20"/>
                <w:szCs w:val="28"/>
                <w:lang w:val="ro-RO"/>
              </w:rPr>
              <w:t>*1 iunie - zi liberă</w:t>
            </w:r>
          </w:p>
        </w:tc>
      </w:tr>
      <w:tr w:rsidR="00820810" w:rsidRPr="00321490" w14:paraId="64A5CA87" w14:textId="77777777" w:rsidTr="00F15531">
        <w:tc>
          <w:tcPr>
            <w:tcW w:w="15030" w:type="dxa"/>
            <w:gridSpan w:val="7"/>
            <w:shd w:val="clear" w:color="auto" w:fill="92D050"/>
          </w:tcPr>
          <w:p w14:paraId="4CC60B21" w14:textId="77777777" w:rsidR="00D80E9A" w:rsidRDefault="00000000">
            <w:pPr>
              <w:jc w:val="center"/>
              <w:rPr>
                <w:b/>
                <w:lang w:val="ro-RO"/>
              </w:rPr>
            </w:pPr>
            <w:r w:rsidRPr="00CF3E60">
              <w:rPr>
                <w:b/>
                <w:szCs w:val="22"/>
                <w:lang w:val="ro-RO"/>
              </w:rPr>
              <w:t>Vacanță de vară</w:t>
            </w:r>
          </w:p>
        </w:tc>
      </w:tr>
    </w:tbl>
    <w:p w14:paraId="47577934" w14:textId="77777777" w:rsidR="00D502C3" w:rsidRDefault="00D502C3" w:rsidP="00D961B9">
      <w:pPr>
        <w:spacing w:line="20" w:lineRule="exact"/>
      </w:pPr>
    </w:p>
    <w:sectPr w:rsidR="00D502C3" w:rsidSect="008D75F5">
      <w:footerReference w:type="even" r:id="rId9"/>
      <w:footerReference w:type="default" r:id="rId10"/>
      <w:pgSz w:w="15840" w:h="12240" w:orient="landscape"/>
      <w:pgMar w:top="5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B2A49" w14:textId="77777777" w:rsidR="004553AA" w:rsidRDefault="004553AA" w:rsidP="007E20C0">
      <w:r>
        <w:separator/>
      </w:r>
    </w:p>
  </w:endnote>
  <w:endnote w:type="continuationSeparator" w:id="0">
    <w:p w14:paraId="5F5A7AA8" w14:textId="77777777" w:rsidR="004553AA" w:rsidRDefault="004553AA" w:rsidP="007E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6344"/>
      <w:docPartObj>
        <w:docPartGallery w:val="Page Numbers (Bottom of Page)"/>
        <w:docPartUnique/>
      </w:docPartObj>
    </w:sdtPr>
    <w:sdtContent>
      <w:p w14:paraId="22A5CA25" w14:textId="77777777" w:rsidR="00F15531" w:rsidRDefault="00F155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48A03E" w14:textId="77777777" w:rsidR="00F15531" w:rsidRDefault="00F15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AB5E" w14:textId="77777777" w:rsidR="00F15531" w:rsidRDefault="00F15531" w:rsidP="00C117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52265E" w14:textId="77777777" w:rsidR="00F15531" w:rsidRDefault="00F15531" w:rsidP="00C1179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72868" w14:textId="77777777" w:rsidR="00F15531" w:rsidRDefault="00F15531" w:rsidP="00C117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4175">
      <w:rPr>
        <w:rStyle w:val="PageNumber"/>
        <w:noProof/>
      </w:rPr>
      <w:t>2</w:t>
    </w:r>
    <w:r>
      <w:rPr>
        <w:rStyle w:val="PageNumber"/>
      </w:rPr>
      <w:fldChar w:fldCharType="end"/>
    </w:r>
  </w:p>
  <w:p w14:paraId="4505EDCE" w14:textId="77777777" w:rsidR="00F15531" w:rsidRDefault="00F15531" w:rsidP="006A640B">
    <w:pPr>
      <w:pStyle w:val="Footer"/>
      <w:ind w:right="360"/>
    </w:pPr>
    <w:r>
      <w:t>www.materialedeistorie.com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EE86F" w14:textId="77777777" w:rsidR="004553AA" w:rsidRDefault="004553AA" w:rsidP="007E20C0">
      <w:r>
        <w:separator/>
      </w:r>
    </w:p>
  </w:footnote>
  <w:footnote w:type="continuationSeparator" w:id="0">
    <w:p w14:paraId="41DCE334" w14:textId="77777777" w:rsidR="004553AA" w:rsidRDefault="004553AA" w:rsidP="007E2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75" type="#_x0000_t75" style="width:9pt;height:9pt" o:bullet="t">
        <v:imagedata r:id="rId1" o:title="BD14795_"/>
      </v:shape>
    </w:pict>
  </w:numPicBullet>
  <w:numPicBullet w:numPicBulletId="1">
    <w:pict>
      <v:shape id="_x0000_i1876" type="#_x0000_t75" style="width:9pt;height:9pt" o:bullet="t">
        <v:imagedata r:id="rId2" o:title="BD10268_"/>
      </v:shape>
    </w:pict>
  </w:numPicBullet>
  <w:numPicBullet w:numPicBulletId="2">
    <w:pict>
      <v:shape id="_x0000_i1877" type="#_x0000_t75" style="width:11.5pt;height:11.5pt" o:bullet="t">
        <v:imagedata r:id="rId3" o:title="mso1E"/>
      </v:shape>
    </w:pict>
  </w:numPicBullet>
  <w:numPicBullet w:numPicBulletId="3">
    <w:pict>
      <v:shape id="_x0000_i1878" type="#_x0000_t75" style="width:11.5pt;height:11.5pt" o:bullet="t">
        <v:imagedata r:id="rId4" o:title="BD14691_"/>
      </v:shape>
    </w:pict>
  </w:numPicBullet>
  <w:numPicBullet w:numPicBulletId="4">
    <w:pict>
      <v:shape id="_x0000_i1879" type="#_x0000_t75" style="width:12pt;height:13pt" o:bullet="t">
        <v:imagedata r:id="rId5" o:title="BD21302_"/>
      </v:shape>
    </w:pict>
  </w:numPicBullet>
  <w:numPicBullet w:numPicBulletId="5">
    <w:pict>
      <v:shape id="_x0000_i1880" type="#_x0000_t75" style="width:11.5pt;height:11.5pt" o:bullet="t">
        <v:imagedata r:id="rId6" o:title="BD10297_"/>
      </v:shape>
    </w:pict>
  </w:numPicBullet>
  <w:numPicBullet w:numPicBulletId="6">
    <w:pict>
      <v:shape id="_x0000_i1881" type="#_x0000_t75" style="width:11.5pt;height:11.5pt" o:bullet="t">
        <v:imagedata r:id="rId7" o:title="BD10264_"/>
      </v:shape>
    </w:pict>
  </w:numPicBullet>
  <w:numPicBullet w:numPicBulletId="7">
    <w:pict>
      <v:shape id="_x0000_i1882" type="#_x0000_t75" style="width:11.5pt;height:11.5pt" o:bullet="t">
        <v:imagedata r:id="rId8" o:title="BD10298_"/>
      </v:shape>
    </w:pict>
  </w:numPicBullet>
  <w:numPicBullet w:numPicBulletId="8">
    <w:pict>
      <v:shape id="_x0000_i1883" type="#_x0000_t75" style="width:11.5pt;height:11.5pt" o:bullet="t">
        <v:imagedata r:id="rId9" o:title="BD10253_"/>
        <o:lock v:ext="edit" cropping="t"/>
      </v:shape>
    </w:pict>
  </w:numPicBullet>
  <w:abstractNum w:abstractNumId="0" w15:restartNumberingAfterBreak="0">
    <w:nsid w:val="06F9348E"/>
    <w:multiLevelType w:val="hybridMultilevel"/>
    <w:tmpl w:val="153A9DF0"/>
    <w:lvl w:ilvl="0" w:tplc="6BFE61DC">
      <w:start w:val="1"/>
      <w:numFmt w:val="bullet"/>
      <w:lvlText w:val=""/>
      <w:lvlPicBulletId w:val="4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5142A"/>
    <w:multiLevelType w:val="hybridMultilevel"/>
    <w:tmpl w:val="042C8848"/>
    <w:lvl w:ilvl="0" w:tplc="0AA266B0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D2C13A2"/>
    <w:multiLevelType w:val="hybridMultilevel"/>
    <w:tmpl w:val="7B5CE91A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E4D1F"/>
    <w:multiLevelType w:val="hybridMultilevel"/>
    <w:tmpl w:val="53EE2DB4"/>
    <w:lvl w:ilvl="0" w:tplc="F2A67798">
      <w:start w:val="1"/>
      <w:numFmt w:val="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B122FF"/>
    <w:multiLevelType w:val="hybridMultilevel"/>
    <w:tmpl w:val="E6E43CC8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00CD7"/>
    <w:multiLevelType w:val="hybridMultilevel"/>
    <w:tmpl w:val="18247C96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046D3"/>
    <w:multiLevelType w:val="hybridMultilevel"/>
    <w:tmpl w:val="B5D2ED0A"/>
    <w:lvl w:ilvl="0" w:tplc="1086371C">
      <w:start w:val="1"/>
      <w:numFmt w:val="bullet"/>
      <w:lvlText w:val=""/>
      <w:lvlPicBulletId w:val="5"/>
      <w:lvlJc w:val="left"/>
      <w:pPr>
        <w:ind w:left="98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7" w15:restartNumberingAfterBreak="0">
    <w:nsid w:val="210573BB"/>
    <w:multiLevelType w:val="hybridMultilevel"/>
    <w:tmpl w:val="B0006C7E"/>
    <w:lvl w:ilvl="0" w:tplc="F2A67798">
      <w:start w:val="1"/>
      <w:numFmt w:val="bullet"/>
      <w:lvlText w:val=""/>
      <w:lvlPicBulletId w:val="8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15862A4"/>
    <w:multiLevelType w:val="hybridMultilevel"/>
    <w:tmpl w:val="D0F4C030"/>
    <w:lvl w:ilvl="0" w:tplc="6BFE61DC">
      <w:start w:val="1"/>
      <w:numFmt w:val="bullet"/>
      <w:lvlText w:val=""/>
      <w:lvlPicBulletId w:val="4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4823A2B"/>
    <w:multiLevelType w:val="hybridMultilevel"/>
    <w:tmpl w:val="4E265F76"/>
    <w:lvl w:ilvl="0" w:tplc="CBA63CA2">
      <w:start w:val="1"/>
      <w:numFmt w:val="bullet"/>
      <w:lvlText w:val=""/>
      <w:lvlPicBulletId w:val="4"/>
      <w:lvlJc w:val="left"/>
      <w:pPr>
        <w:ind w:left="97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0" w15:restartNumberingAfterBreak="0">
    <w:nsid w:val="24B33108"/>
    <w:multiLevelType w:val="hybridMultilevel"/>
    <w:tmpl w:val="862CED4C"/>
    <w:lvl w:ilvl="0" w:tplc="23D28CD6">
      <w:start w:val="1"/>
      <w:numFmt w:val="bullet"/>
      <w:lvlText w:val=""/>
      <w:lvlPicBulletId w:val="7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C76D70"/>
    <w:multiLevelType w:val="hybridMultilevel"/>
    <w:tmpl w:val="2FB0FC10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7F1F"/>
    <w:multiLevelType w:val="hybridMultilevel"/>
    <w:tmpl w:val="21E01582"/>
    <w:lvl w:ilvl="0" w:tplc="05DE773E">
      <w:start w:val="1"/>
      <w:numFmt w:val="bullet"/>
      <w:lvlText w:val=""/>
      <w:lvlPicBulletId w:val="6"/>
      <w:lvlJc w:val="left"/>
      <w:pPr>
        <w:ind w:left="-460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-3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4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0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</w:rPr>
    </w:lvl>
  </w:abstractNum>
  <w:abstractNum w:abstractNumId="13" w15:restartNumberingAfterBreak="0">
    <w:nsid w:val="2FAB026D"/>
    <w:multiLevelType w:val="hybridMultilevel"/>
    <w:tmpl w:val="906AB6C0"/>
    <w:lvl w:ilvl="0" w:tplc="23D28CD6">
      <w:start w:val="1"/>
      <w:numFmt w:val="bullet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C6EB3"/>
    <w:multiLevelType w:val="hybridMultilevel"/>
    <w:tmpl w:val="72F834C4"/>
    <w:lvl w:ilvl="0" w:tplc="04090007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7">
      <w:start w:val="1"/>
      <w:numFmt w:val="bullet"/>
      <w:lvlText w:val=""/>
      <w:lvlPicBulletId w:val="2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131F37"/>
    <w:multiLevelType w:val="hybridMultilevel"/>
    <w:tmpl w:val="AA9A4522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1316A"/>
    <w:multiLevelType w:val="hybridMultilevel"/>
    <w:tmpl w:val="D31ECE82"/>
    <w:lvl w:ilvl="0" w:tplc="3C448F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A266B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11B47"/>
    <w:multiLevelType w:val="hybridMultilevel"/>
    <w:tmpl w:val="75362F04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74788A"/>
    <w:multiLevelType w:val="hybridMultilevel"/>
    <w:tmpl w:val="55C28CCC"/>
    <w:lvl w:ilvl="0" w:tplc="23D28CD6">
      <w:start w:val="1"/>
      <w:numFmt w:val="bullet"/>
      <w:lvlText w:val=""/>
      <w:lvlPicBulletId w:val="7"/>
      <w:lvlJc w:val="left"/>
      <w:pPr>
        <w:ind w:left="98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9" w15:restartNumberingAfterBreak="0">
    <w:nsid w:val="41871D9B"/>
    <w:multiLevelType w:val="hybridMultilevel"/>
    <w:tmpl w:val="3AD8F9F4"/>
    <w:lvl w:ilvl="0" w:tplc="04090007">
      <w:start w:val="1"/>
      <w:numFmt w:val="bullet"/>
      <w:lvlText w:val=""/>
      <w:lvlPicBulletId w:val="2"/>
      <w:lvlJc w:val="left"/>
      <w:pPr>
        <w:ind w:left="797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241DF"/>
    <w:multiLevelType w:val="hybridMultilevel"/>
    <w:tmpl w:val="7DBC21BA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F672A5"/>
    <w:multiLevelType w:val="hybridMultilevel"/>
    <w:tmpl w:val="06FA1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E4A3F"/>
    <w:multiLevelType w:val="hybridMultilevel"/>
    <w:tmpl w:val="866082D0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C4AA6"/>
    <w:multiLevelType w:val="hybridMultilevel"/>
    <w:tmpl w:val="178C9792"/>
    <w:lvl w:ilvl="0" w:tplc="6BFE61DC">
      <w:start w:val="1"/>
      <w:numFmt w:val="bullet"/>
      <w:lvlText w:val=""/>
      <w:lvlPicBulletId w:val="4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15E4CDA"/>
    <w:multiLevelType w:val="hybridMultilevel"/>
    <w:tmpl w:val="1012F04C"/>
    <w:lvl w:ilvl="0" w:tplc="04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5" w15:restartNumberingAfterBreak="0">
    <w:nsid w:val="60DB72A0"/>
    <w:multiLevelType w:val="multilevel"/>
    <w:tmpl w:val="71C6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FE2C78"/>
    <w:multiLevelType w:val="hybridMultilevel"/>
    <w:tmpl w:val="CC1A7D4A"/>
    <w:lvl w:ilvl="0" w:tplc="F7B6B7A4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D12B3"/>
    <w:multiLevelType w:val="hybridMultilevel"/>
    <w:tmpl w:val="D9ECD616"/>
    <w:lvl w:ilvl="0" w:tplc="6BFE61DC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5C7947"/>
    <w:multiLevelType w:val="hybridMultilevel"/>
    <w:tmpl w:val="DC6A5980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26F3A"/>
    <w:multiLevelType w:val="hybridMultilevel"/>
    <w:tmpl w:val="A37688D8"/>
    <w:lvl w:ilvl="0" w:tplc="1086371C">
      <w:start w:val="1"/>
      <w:numFmt w:val="bullet"/>
      <w:lvlText w:val=""/>
      <w:lvlPicBulletId w:val="5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F0006"/>
    <w:multiLevelType w:val="multilevel"/>
    <w:tmpl w:val="3182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BB459F"/>
    <w:multiLevelType w:val="hybridMultilevel"/>
    <w:tmpl w:val="401621C8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677DEE"/>
    <w:multiLevelType w:val="hybridMultilevel"/>
    <w:tmpl w:val="E306DDDC"/>
    <w:lvl w:ilvl="0" w:tplc="04090007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7">
      <w:start w:val="1"/>
      <w:numFmt w:val="bullet"/>
      <w:lvlText w:val=""/>
      <w:lvlPicBulletId w:val="2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766CD4"/>
    <w:multiLevelType w:val="hybridMultilevel"/>
    <w:tmpl w:val="B602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9141D"/>
    <w:multiLevelType w:val="multilevel"/>
    <w:tmpl w:val="B5BC9CC2"/>
    <w:lvl w:ilvl="0">
      <w:start w:val="1"/>
      <w:numFmt w:val="decimal"/>
      <w:lvlText w:val="%1."/>
      <w:lvlJc w:val="left"/>
      <w:pPr>
        <w:ind w:left="405" w:hanging="405"/>
      </w:pPr>
      <w:rPr>
        <w:color w:val="auto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num w:numId="1" w16cid:durableId="319694398">
    <w:abstractNumId w:val="28"/>
  </w:num>
  <w:num w:numId="2" w16cid:durableId="1414160873">
    <w:abstractNumId w:val="23"/>
  </w:num>
  <w:num w:numId="3" w16cid:durableId="1242523843">
    <w:abstractNumId w:val="8"/>
  </w:num>
  <w:num w:numId="4" w16cid:durableId="901983385">
    <w:abstractNumId w:val="5"/>
  </w:num>
  <w:num w:numId="5" w16cid:durableId="522715293">
    <w:abstractNumId w:val="26"/>
  </w:num>
  <w:num w:numId="6" w16cid:durableId="1285425347">
    <w:abstractNumId w:val="15"/>
  </w:num>
  <w:num w:numId="7" w16cid:durableId="381708079">
    <w:abstractNumId w:val="22"/>
  </w:num>
  <w:num w:numId="8" w16cid:durableId="192572302">
    <w:abstractNumId w:val="11"/>
  </w:num>
  <w:num w:numId="9" w16cid:durableId="347412073">
    <w:abstractNumId w:val="4"/>
  </w:num>
  <w:num w:numId="10" w16cid:durableId="1436705392">
    <w:abstractNumId w:val="2"/>
  </w:num>
  <w:num w:numId="11" w16cid:durableId="1745486897">
    <w:abstractNumId w:val="7"/>
  </w:num>
  <w:num w:numId="12" w16cid:durableId="280379162">
    <w:abstractNumId w:val="25"/>
  </w:num>
  <w:num w:numId="13" w16cid:durableId="1301157284">
    <w:abstractNumId w:val="30"/>
  </w:num>
  <w:num w:numId="14" w16cid:durableId="1505778972">
    <w:abstractNumId w:val="20"/>
  </w:num>
  <w:num w:numId="15" w16cid:durableId="2013952112">
    <w:abstractNumId w:val="16"/>
  </w:num>
  <w:num w:numId="16" w16cid:durableId="1026129656">
    <w:abstractNumId w:val="31"/>
  </w:num>
  <w:num w:numId="17" w16cid:durableId="1157963631">
    <w:abstractNumId w:val="17"/>
  </w:num>
  <w:num w:numId="18" w16cid:durableId="13955893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45989907">
    <w:abstractNumId w:val="14"/>
  </w:num>
  <w:num w:numId="20" w16cid:durableId="1503427519">
    <w:abstractNumId w:val="0"/>
  </w:num>
  <w:num w:numId="21" w16cid:durableId="251401655">
    <w:abstractNumId w:val="19"/>
  </w:num>
  <w:num w:numId="22" w16cid:durableId="1317106295">
    <w:abstractNumId w:val="27"/>
  </w:num>
  <w:num w:numId="23" w16cid:durableId="75252475">
    <w:abstractNumId w:val="29"/>
  </w:num>
  <w:num w:numId="24" w16cid:durableId="810287246">
    <w:abstractNumId w:val="1"/>
  </w:num>
  <w:num w:numId="25" w16cid:durableId="2006662314">
    <w:abstractNumId w:val="3"/>
  </w:num>
  <w:num w:numId="26" w16cid:durableId="378284555">
    <w:abstractNumId w:val="10"/>
  </w:num>
  <w:num w:numId="27" w16cid:durableId="1469779525">
    <w:abstractNumId w:val="12"/>
  </w:num>
  <w:num w:numId="28" w16cid:durableId="25721892">
    <w:abstractNumId w:val="19"/>
  </w:num>
  <w:num w:numId="29" w16cid:durableId="1508714432">
    <w:abstractNumId w:val="18"/>
  </w:num>
  <w:num w:numId="30" w16cid:durableId="598561067">
    <w:abstractNumId w:val="21"/>
  </w:num>
  <w:num w:numId="31" w16cid:durableId="568534914">
    <w:abstractNumId w:val="33"/>
  </w:num>
  <w:num w:numId="32" w16cid:durableId="663779110">
    <w:abstractNumId w:val="13"/>
  </w:num>
  <w:num w:numId="33" w16cid:durableId="79909222">
    <w:abstractNumId w:val="9"/>
  </w:num>
  <w:num w:numId="34" w16cid:durableId="1323239281">
    <w:abstractNumId w:val="24"/>
  </w:num>
  <w:num w:numId="35" w16cid:durableId="1176070470">
    <w:abstractNumId w:val="32"/>
  </w:num>
  <w:num w:numId="36" w16cid:durableId="129910614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76C"/>
    <w:rsid w:val="00013CAF"/>
    <w:rsid w:val="00014733"/>
    <w:rsid w:val="00051405"/>
    <w:rsid w:val="000575D3"/>
    <w:rsid w:val="00061024"/>
    <w:rsid w:val="00061DB1"/>
    <w:rsid w:val="00073D6E"/>
    <w:rsid w:val="0008219F"/>
    <w:rsid w:val="00087F63"/>
    <w:rsid w:val="000A3AAC"/>
    <w:rsid w:val="000A439B"/>
    <w:rsid w:val="000A4C3E"/>
    <w:rsid w:val="000A648C"/>
    <w:rsid w:val="000B536B"/>
    <w:rsid w:val="00100CC8"/>
    <w:rsid w:val="00102459"/>
    <w:rsid w:val="00114586"/>
    <w:rsid w:val="00121046"/>
    <w:rsid w:val="00127135"/>
    <w:rsid w:val="00127C3E"/>
    <w:rsid w:val="0013597A"/>
    <w:rsid w:val="001561B6"/>
    <w:rsid w:val="00160E91"/>
    <w:rsid w:val="001768C8"/>
    <w:rsid w:val="0018677A"/>
    <w:rsid w:val="00195D86"/>
    <w:rsid w:val="001A2C2B"/>
    <w:rsid w:val="001A6730"/>
    <w:rsid w:val="001B0FC4"/>
    <w:rsid w:val="001C13DF"/>
    <w:rsid w:val="001E230F"/>
    <w:rsid w:val="001F24FF"/>
    <w:rsid w:val="00212373"/>
    <w:rsid w:val="00233856"/>
    <w:rsid w:val="00240357"/>
    <w:rsid w:val="00245D4D"/>
    <w:rsid w:val="00284DAE"/>
    <w:rsid w:val="002A2FA1"/>
    <w:rsid w:val="002B62DB"/>
    <w:rsid w:val="002C68AD"/>
    <w:rsid w:val="002F494A"/>
    <w:rsid w:val="00321490"/>
    <w:rsid w:val="003245A8"/>
    <w:rsid w:val="00324FA2"/>
    <w:rsid w:val="003410D9"/>
    <w:rsid w:val="00352499"/>
    <w:rsid w:val="00356411"/>
    <w:rsid w:val="00364A71"/>
    <w:rsid w:val="00364C75"/>
    <w:rsid w:val="00382D8E"/>
    <w:rsid w:val="00396853"/>
    <w:rsid w:val="003A04B4"/>
    <w:rsid w:val="003A47F2"/>
    <w:rsid w:val="003B31E8"/>
    <w:rsid w:val="003B7579"/>
    <w:rsid w:val="003E674B"/>
    <w:rsid w:val="003F1F0F"/>
    <w:rsid w:val="003F5988"/>
    <w:rsid w:val="003F6BDB"/>
    <w:rsid w:val="00410B0E"/>
    <w:rsid w:val="0042487B"/>
    <w:rsid w:val="004307A2"/>
    <w:rsid w:val="00430AC0"/>
    <w:rsid w:val="00441187"/>
    <w:rsid w:val="004428E4"/>
    <w:rsid w:val="004553AA"/>
    <w:rsid w:val="0046076C"/>
    <w:rsid w:val="00464E96"/>
    <w:rsid w:val="00490A02"/>
    <w:rsid w:val="00494D8F"/>
    <w:rsid w:val="004B1FA7"/>
    <w:rsid w:val="004D52CD"/>
    <w:rsid w:val="00502342"/>
    <w:rsid w:val="00545005"/>
    <w:rsid w:val="00547233"/>
    <w:rsid w:val="00555885"/>
    <w:rsid w:val="00563CDF"/>
    <w:rsid w:val="00573B07"/>
    <w:rsid w:val="00580614"/>
    <w:rsid w:val="0059019E"/>
    <w:rsid w:val="005966F7"/>
    <w:rsid w:val="00597E0A"/>
    <w:rsid w:val="005B3292"/>
    <w:rsid w:val="005C2962"/>
    <w:rsid w:val="005C48D7"/>
    <w:rsid w:val="005C53BD"/>
    <w:rsid w:val="005D4BB6"/>
    <w:rsid w:val="00611BC4"/>
    <w:rsid w:val="0062155F"/>
    <w:rsid w:val="00624822"/>
    <w:rsid w:val="006276CE"/>
    <w:rsid w:val="0063040A"/>
    <w:rsid w:val="00630A91"/>
    <w:rsid w:val="00634180"/>
    <w:rsid w:val="006546F0"/>
    <w:rsid w:val="0067199C"/>
    <w:rsid w:val="006736B7"/>
    <w:rsid w:val="00674007"/>
    <w:rsid w:val="0068157C"/>
    <w:rsid w:val="00697DEC"/>
    <w:rsid w:val="006A640B"/>
    <w:rsid w:val="006B47BB"/>
    <w:rsid w:val="006B6026"/>
    <w:rsid w:val="006E4A61"/>
    <w:rsid w:val="006E7EAE"/>
    <w:rsid w:val="006F574D"/>
    <w:rsid w:val="00702750"/>
    <w:rsid w:val="0071155D"/>
    <w:rsid w:val="00742CA3"/>
    <w:rsid w:val="00771591"/>
    <w:rsid w:val="00784B8B"/>
    <w:rsid w:val="00787878"/>
    <w:rsid w:val="007A4B20"/>
    <w:rsid w:val="007E20C0"/>
    <w:rsid w:val="007E6F29"/>
    <w:rsid w:val="007F0E39"/>
    <w:rsid w:val="007F1212"/>
    <w:rsid w:val="007F4E65"/>
    <w:rsid w:val="007F61CF"/>
    <w:rsid w:val="00805E42"/>
    <w:rsid w:val="00820810"/>
    <w:rsid w:val="00826467"/>
    <w:rsid w:val="00831988"/>
    <w:rsid w:val="00834544"/>
    <w:rsid w:val="00835DDA"/>
    <w:rsid w:val="0085737D"/>
    <w:rsid w:val="00885550"/>
    <w:rsid w:val="00895D71"/>
    <w:rsid w:val="00895EB6"/>
    <w:rsid w:val="008B602E"/>
    <w:rsid w:val="008D09E5"/>
    <w:rsid w:val="008D75F5"/>
    <w:rsid w:val="008E34F1"/>
    <w:rsid w:val="00901B81"/>
    <w:rsid w:val="00906679"/>
    <w:rsid w:val="0091326C"/>
    <w:rsid w:val="009302FA"/>
    <w:rsid w:val="00951716"/>
    <w:rsid w:val="0098371A"/>
    <w:rsid w:val="00984C84"/>
    <w:rsid w:val="009B66D5"/>
    <w:rsid w:val="009B6EBD"/>
    <w:rsid w:val="009E3AD5"/>
    <w:rsid w:val="009E3EDC"/>
    <w:rsid w:val="00A31AF4"/>
    <w:rsid w:val="00A40107"/>
    <w:rsid w:val="00A4609B"/>
    <w:rsid w:val="00A54186"/>
    <w:rsid w:val="00A62E42"/>
    <w:rsid w:val="00A7335F"/>
    <w:rsid w:val="00A837FB"/>
    <w:rsid w:val="00A875B8"/>
    <w:rsid w:val="00A9195E"/>
    <w:rsid w:val="00AD5077"/>
    <w:rsid w:val="00AE52D9"/>
    <w:rsid w:val="00AF54A5"/>
    <w:rsid w:val="00B147A6"/>
    <w:rsid w:val="00B16EDB"/>
    <w:rsid w:val="00B16FBB"/>
    <w:rsid w:val="00B22BE3"/>
    <w:rsid w:val="00B23819"/>
    <w:rsid w:val="00B2482A"/>
    <w:rsid w:val="00B363BB"/>
    <w:rsid w:val="00B53E8B"/>
    <w:rsid w:val="00B5767D"/>
    <w:rsid w:val="00B61C76"/>
    <w:rsid w:val="00B723EA"/>
    <w:rsid w:val="00B938BC"/>
    <w:rsid w:val="00BC173B"/>
    <w:rsid w:val="00C0535F"/>
    <w:rsid w:val="00C072DC"/>
    <w:rsid w:val="00C1179D"/>
    <w:rsid w:val="00C146FB"/>
    <w:rsid w:val="00C32743"/>
    <w:rsid w:val="00C45117"/>
    <w:rsid w:val="00C46849"/>
    <w:rsid w:val="00C556CE"/>
    <w:rsid w:val="00C72D58"/>
    <w:rsid w:val="00C95231"/>
    <w:rsid w:val="00C95CDE"/>
    <w:rsid w:val="00CA5052"/>
    <w:rsid w:val="00CA79C7"/>
    <w:rsid w:val="00CA7D87"/>
    <w:rsid w:val="00CC2FB9"/>
    <w:rsid w:val="00CD3402"/>
    <w:rsid w:val="00CF0403"/>
    <w:rsid w:val="00CF26D0"/>
    <w:rsid w:val="00CF3E60"/>
    <w:rsid w:val="00CF5A08"/>
    <w:rsid w:val="00D139AE"/>
    <w:rsid w:val="00D2235F"/>
    <w:rsid w:val="00D22C95"/>
    <w:rsid w:val="00D35D85"/>
    <w:rsid w:val="00D502C3"/>
    <w:rsid w:val="00D5505B"/>
    <w:rsid w:val="00D80E9A"/>
    <w:rsid w:val="00D84178"/>
    <w:rsid w:val="00D84929"/>
    <w:rsid w:val="00D961B9"/>
    <w:rsid w:val="00DF31E1"/>
    <w:rsid w:val="00DF4E2E"/>
    <w:rsid w:val="00E00E8B"/>
    <w:rsid w:val="00E0165B"/>
    <w:rsid w:val="00E41DCF"/>
    <w:rsid w:val="00E44128"/>
    <w:rsid w:val="00E44BDA"/>
    <w:rsid w:val="00E5214E"/>
    <w:rsid w:val="00E938BA"/>
    <w:rsid w:val="00EC198A"/>
    <w:rsid w:val="00ED1B00"/>
    <w:rsid w:val="00EF0848"/>
    <w:rsid w:val="00F0586C"/>
    <w:rsid w:val="00F05B8A"/>
    <w:rsid w:val="00F15531"/>
    <w:rsid w:val="00F20C57"/>
    <w:rsid w:val="00F446F5"/>
    <w:rsid w:val="00F50044"/>
    <w:rsid w:val="00F64175"/>
    <w:rsid w:val="00F65953"/>
    <w:rsid w:val="00F67ED5"/>
    <w:rsid w:val="00F71C3D"/>
    <w:rsid w:val="00F84A26"/>
    <w:rsid w:val="00F932F3"/>
    <w:rsid w:val="00F93FC8"/>
    <w:rsid w:val="00FA1F82"/>
    <w:rsid w:val="00FC772C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63B2B"/>
  <w15:docId w15:val="{1717536A-A202-4A56-AE21-2F1BF90B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3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233"/>
    <w:pPr>
      <w:keepNext/>
      <w:jc w:val="both"/>
      <w:outlineLvl w:val="1"/>
    </w:pPr>
    <w:rPr>
      <w:b/>
      <w:bCs/>
      <w:iCs/>
      <w:lang w:val="ro-RO"/>
    </w:rPr>
  </w:style>
  <w:style w:type="paragraph" w:styleId="Heading4">
    <w:name w:val="heading 4"/>
    <w:basedOn w:val="Normal"/>
    <w:next w:val="Normal"/>
    <w:link w:val="Heading4Char"/>
    <w:unhideWhenUsed/>
    <w:qFormat/>
    <w:rsid w:val="0054723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547233"/>
    <w:pPr>
      <w:keepNext/>
      <w:outlineLvl w:val="4"/>
    </w:pPr>
    <w:rPr>
      <w:b/>
      <w:bCs/>
      <w:i/>
      <w:iCs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607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76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6076C"/>
  </w:style>
  <w:style w:type="character" w:styleId="Strong">
    <w:name w:val="Strong"/>
    <w:basedOn w:val="DefaultParagraphFont"/>
    <w:uiPriority w:val="22"/>
    <w:qFormat/>
    <w:rsid w:val="000A439B"/>
    <w:rPr>
      <w:b/>
      <w:bCs/>
    </w:rPr>
  </w:style>
  <w:style w:type="paragraph" w:styleId="NormalWeb">
    <w:name w:val="Normal (Web)"/>
    <w:basedOn w:val="Normal"/>
    <w:uiPriority w:val="99"/>
    <w:unhideWhenUsed/>
    <w:rsid w:val="000A439B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A4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A439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547233"/>
    <w:rPr>
      <w:rFonts w:ascii="Times New Roman" w:eastAsia="Times New Roman" w:hAnsi="Times New Roman" w:cs="Times New Roman"/>
      <w:b/>
      <w:bCs/>
      <w:iCs/>
      <w:sz w:val="24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rsid w:val="005472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547233"/>
    <w:rPr>
      <w:rFonts w:ascii="Times New Roman" w:eastAsia="Times New Roman" w:hAnsi="Times New Roman" w:cs="Times New Roman"/>
      <w:b/>
      <w:bCs/>
      <w:i/>
      <w:iCs/>
      <w:sz w:val="28"/>
      <w:szCs w:val="20"/>
      <w:lang w:val="ro-RO"/>
    </w:rPr>
  </w:style>
  <w:style w:type="paragraph" w:customStyle="1" w:styleId="Default">
    <w:name w:val="Default"/>
    <w:uiPriority w:val="99"/>
    <w:rsid w:val="005472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72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7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23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0E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E8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296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5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B536B"/>
    <w:pPr>
      <w:widowControl w:val="0"/>
      <w:autoSpaceDE w:val="0"/>
      <w:autoSpaceDN w:val="0"/>
    </w:pPr>
    <w:rPr>
      <w:sz w:val="22"/>
      <w:szCs w:val="22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B536B"/>
    <w:rPr>
      <w:rFonts w:ascii="Times New Roman" w:eastAsia="Times New Roman" w:hAnsi="Times New Roman" w:cs="Times New Roman"/>
      <w:lang w:val="ro-RO" w:eastAsia="ro-RO" w:bidi="ro-RO"/>
    </w:rPr>
  </w:style>
  <w:style w:type="character" w:styleId="Emphasis">
    <w:name w:val="Emphasis"/>
    <w:basedOn w:val="DefaultParagraphFont"/>
    <w:uiPriority w:val="20"/>
    <w:qFormat/>
    <w:rsid w:val="00D96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Relationship Id="rId9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E632C-DF6F-48D7-89E2-A4BF75B2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1256</Words>
  <Characters>7164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acasa</Company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Mihai1606</dc:creator>
  <cp:lastModifiedBy>Mihai Andries</cp:lastModifiedBy>
  <cp:revision>22</cp:revision>
  <cp:lastPrinted>2016-09-09T12:16:00Z</cp:lastPrinted>
  <dcterms:created xsi:type="dcterms:W3CDTF">2022-08-21T10:44:00Z</dcterms:created>
  <dcterms:modified xsi:type="dcterms:W3CDTF">2026-09-28T15:02:00Z</dcterms:modified>
</cp:coreProperties>
</file>